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B9" w:rsidRDefault="00A02660" w:rsidP="000910B9">
      <w:pPr>
        <w:spacing w:after="0" w:line="408" w:lineRule="auto"/>
        <w:rPr>
          <w:rFonts w:ascii="Times New Roman" w:hAnsi="Times New Roman"/>
          <w:b/>
          <w:color w:val="000000"/>
          <w:sz w:val="28"/>
        </w:rPr>
      </w:pPr>
      <w:r w:rsidRPr="009B0190">
        <w:rPr>
          <w:rFonts w:ascii="Helvetica" w:eastAsia="Times New Roman" w:hAnsi="Helvetica" w:cs="Helvetica"/>
          <w:b/>
          <w:sz w:val="28"/>
          <w:szCs w:val="28"/>
          <w:lang w:eastAsia="ru-RU"/>
        </w:rPr>
        <w:t xml:space="preserve">                            </w:t>
      </w:r>
      <w:r w:rsidR="00687862" w:rsidRPr="009B0190">
        <w:rPr>
          <w:rFonts w:ascii="Helvetica" w:eastAsia="Times New Roman" w:hAnsi="Helvetica" w:cs="Helvetica"/>
          <w:b/>
          <w:sz w:val="28"/>
          <w:szCs w:val="28"/>
          <w:lang w:eastAsia="ru-RU"/>
        </w:rPr>
        <w:t xml:space="preserve">    </w:t>
      </w:r>
    </w:p>
    <w:p w:rsidR="000910B9" w:rsidRPr="009B0190" w:rsidRDefault="000910B9" w:rsidP="000910B9">
      <w:pPr>
        <w:spacing w:after="0" w:line="408" w:lineRule="auto"/>
        <w:ind w:left="120"/>
        <w:jc w:val="center"/>
      </w:pPr>
      <w:r w:rsidRPr="009B0190">
        <w:rPr>
          <w:rFonts w:ascii="Times New Roman" w:hAnsi="Times New Roman"/>
          <w:b/>
          <w:color w:val="000000"/>
          <w:sz w:val="28"/>
        </w:rPr>
        <w:t>МИНИСТЕРСТВО ПРОСВЕЩЕНИЯ РОССИЙСКОЙ ФЕДЕРАЦИИ</w:t>
      </w:r>
    </w:p>
    <w:p w:rsidR="000910B9" w:rsidRPr="009B0190" w:rsidRDefault="000910B9" w:rsidP="000910B9">
      <w:pPr>
        <w:spacing w:after="0" w:line="408" w:lineRule="auto"/>
        <w:ind w:left="120"/>
        <w:jc w:val="center"/>
      </w:pPr>
      <w:r w:rsidRPr="009B0190">
        <w:rPr>
          <w:rFonts w:ascii="Times New Roman" w:hAnsi="Times New Roman"/>
          <w:b/>
          <w:color w:val="000000"/>
          <w:sz w:val="28"/>
        </w:rPr>
        <w:t>‌</w:t>
      </w:r>
      <w:bookmarkStart w:id="0" w:name="9eafb594-2305-4b9d-9d77-4b9f4859b3d0"/>
      <w:r w:rsidRPr="009B0190">
        <w:rPr>
          <w:rFonts w:ascii="Times New Roman" w:hAnsi="Times New Roman"/>
          <w:b/>
          <w:color w:val="000000"/>
          <w:sz w:val="28"/>
        </w:rPr>
        <w:t>Министерство образования и науки республики Дагестан</w:t>
      </w:r>
      <w:bookmarkEnd w:id="0"/>
      <w:r w:rsidRPr="009B0190">
        <w:rPr>
          <w:rFonts w:ascii="Times New Roman" w:hAnsi="Times New Roman"/>
          <w:b/>
          <w:color w:val="000000"/>
          <w:sz w:val="28"/>
        </w:rPr>
        <w:t xml:space="preserve">‌‌ </w:t>
      </w:r>
    </w:p>
    <w:p w:rsidR="000910B9" w:rsidRPr="009B0190" w:rsidRDefault="000910B9" w:rsidP="000910B9">
      <w:pPr>
        <w:spacing w:after="0" w:line="408" w:lineRule="auto"/>
        <w:ind w:left="120"/>
        <w:jc w:val="center"/>
      </w:pPr>
      <w:r w:rsidRPr="009B0190">
        <w:rPr>
          <w:rFonts w:ascii="Times New Roman" w:hAnsi="Times New Roman"/>
          <w:b/>
          <w:color w:val="000000"/>
          <w:sz w:val="28"/>
        </w:rPr>
        <w:t>‌</w:t>
      </w:r>
      <w:bookmarkStart w:id="1" w:name="b9444d29-65ec-4c32-898a-350f279bf839"/>
      <w:r w:rsidRPr="009B0190">
        <w:rPr>
          <w:rFonts w:ascii="Times New Roman" w:hAnsi="Times New Roman"/>
          <w:b/>
          <w:color w:val="000000"/>
          <w:sz w:val="28"/>
        </w:rPr>
        <w:t>ГКУ РД "ЦОДОУ ЗОЖ"</w:t>
      </w:r>
      <w:bookmarkEnd w:id="1"/>
      <w:r w:rsidRPr="009B0190">
        <w:rPr>
          <w:rFonts w:ascii="Times New Roman" w:hAnsi="Times New Roman"/>
          <w:b/>
          <w:color w:val="000000"/>
          <w:sz w:val="28"/>
        </w:rPr>
        <w:t>‌</w:t>
      </w:r>
      <w:r w:rsidRPr="009B0190">
        <w:rPr>
          <w:rFonts w:ascii="Times New Roman" w:hAnsi="Times New Roman"/>
          <w:color w:val="000000"/>
          <w:sz w:val="28"/>
        </w:rPr>
        <w:t>​</w:t>
      </w:r>
    </w:p>
    <w:p w:rsidR="000910B9" w:rsidRPr="009B0190" w:rsidRDefault="000910B9" w:rsidP="000910B9">
      <w:pPr>
        <w:spacing w:after="0" w:line="408" w:lineRule="auto"/>
        <w:ind w:left="120"/>
        <w:jc w:val="center"/>
      </w:pPr>
      <w:r w:rsidRPr="009B0190">
        <w:rPr>
          <w:rFonts w:ascii="Times New Roman" w:hAnsi="Times New Roman"/>
          <w:b/>
          <w:color w:val="000000"/>
          <w:sz w:val="28"/>
        </w:rPr>
        <w:t xml:space="preserve">ГКОУ "Буденовская ООШ </w:t>
      </w:r>
      <w:proofErr w:type="spellStart"/>
      <w:r w:rsidRPr="009B0190">
        <w:rPr>
          <w:rFonts w:ascii="Times New Roman" w:hAnsi="Times New Roman"/>
          <w:b/>
          <w:color w:val="000000"/>
          <w:sz w:val="28"/>
        </w:rPr>
        <w:t>Ахвахского</w:t>
      </w:r>
      <w:proofErr w:type="spellEnd"/>
      <w:r w:rsidRPr="009B0190">
        <w:rPr>
          <w:rFonts w:ascii="Times New Roman" w:hAnsi="Times New Roman"/>
          <w:b/>
          <w:color w:val="000000"/>
          <w:sz w:val="28"/>
        </w:rPr>
        <w:t xml:space="preserve"> района"</w:t>
      </w:r>
    </w:p>
    <w:p w:rsidR="000910B9" w:rsidRPr="009B0190" w:rsidRDefault="000910B9" w:rsidP="000910B9">
      <w:pPr>
        <w:spacing w:after="0" w:line="276" w:lineRule="auto"/>
        <w:ind w:left="120"/>
      </w:pPr>
    </w:p>
    <w:p w:rsidR="000910B9" w:rsidRPr="009B0190" w:rsidRDefault="000910B9" w:rsidP="000910B9">
      <w:pPr>
        <w:spacing w:after="0" w:line="276" w:lineRule="auto"/>
        <w:ind w:left="120"/>
      </w:pPr>
    </w:p>
    <w:p w:rsidR="000910B9" w:rsidRPr="009B0190" w:rsidRDefault="000910B9" w:rsidP="000910B9">
      <w:pPr>
        <w:spacing w:after="0" w:line="276" w:lineRule="auto"/>
        <w:ind w:left="120"/>
      </w:pPr>
    </w:p>
    <w:p w:rsidR="000910B9" w:rsidRPr="009B0190" w:rsidRDefault="000910B9" w:rsidP="000910B9">
      <w:pPr>
        <w:spacing w:after="0" w:line="276" w:lineRule="auto"/>
        <w:ind w:left="120"/>
      </w:pPr>
      <w:r>
        <w:t xml:space="preserve">           </w:t>
      </w:r>
    </w:p>
    <w:tbl>
      <w:tblPr>
        <w:tblW w:w="0" w:type="auto"/>
        <w:tblInd w:w="2694" w:type="dxa"/>
        <w:tblLook w:val="04A0" w:firstRow="1" w:lastRow="0" w:firstColumn="1" w:lastColumn="0" w:noHBand="0" w:noVBand="1"/>
      </w:tblPr>
      <w:tblGrid>
        <w:gridCol w:w="3114"/>
        <w:gridCol w:w="3115"/>
        <w:gridCol w:w="3115"/>
      </w:tblGrid>
      <w:tr w:rsidR="000910B9" w:rsidRPr="009B0190" w:rsidTr="00932AF2">
        <w:tc>
          <w:tcPr>
            <w:tcW w:w="3114" w:type="dxa"/>
          </w:tcPr>
          <w:p w:rsidR="000910B9" w:rsidRDefault="000910B9" w:rsidP="00932AF2">
            <w:pPr>
              <w:autoSpaceDE w:val="0"/>
              <w:autoSpaceDN w:val="0"/>
              <w:spacing w:after="12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B0190">
              <w:rPr>
                <w:rFonts w:ascii="Times New Roman" w:eastAsia="Times New Roman" w:hAnsi="Times New Roman"/>
                <w:color w:val="000000"/>
                <w:sz w:val="28"/>
                <w:szCs w:val="28"/>
              </w:rPr>
              <w:t>РАССМОТРЕНО</w:t>
            </w:r>
          </w:p>
          <w:p w:rsidR="000910B9" w:rsidRPr="009B0190" w:rsidRDefault="000910B9" w:rsidP="00932AF2">
            <w:pPr>
              <w:autoSpaceDE w:val="0"/>
              <w:autoSpaceDN w:val="0"/>
              <w:spacing w:after="120" w:line="276" w:lineRule="auto"/>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Зам.директора</w:t>
            </w:r>
            <w:proofErr w:type="spellEnd"/>
            <w:r>
              <w:rPr>
                <w:rFonts w:ascii="Times New Roman" w:eastAsia="Times New Roman" w:hAnsi="Times New Roman"/>
                <w:color w:val="000000"/>
                <w:sz w:val="28"/>
                <w:szCs w:val="28"/>
              </w:rPr>
              <w:t xml:space="preserve"> по УВР</w:t>
            </w:r>
          </w:p>
          <w:p w:rsidR="000910B9" w:rsidRPr="009B0190" w:rsidRDefault="000910B9" w:rsidP="00932AF2">
            <w:pPr>
              <w:autoSpaceDE w:val="0"/>
              <w:autoSpaceDN w:val="0"/>
              <w:spacing w:after="120" w:line="240" w:lineRule="auto"/>
              <w:rPr>
                <w:rFonts w:ascii="Times New Roman" w:eastAsia="Times New Roman" w:hAnsi="Times New Roman"/>
                <w:color w:val="000000"/>
                <w:sz w:val="24"/>
                <w:szCs w:val="24"/>
              </w:rPr>
            </w:pPr>
            <w:r w:rsidRPr="009B0190">
              <w:rPr>
                <w:rFonts w:ascii="Times New Roman" w:eastAsia="Times New Roman" w:hAnsi="Times New Roman"/>
                <w:color w:val="000000"/>
                <w:sz w:val="24"/>
                <w:szCs w:val="24"/>
              </w:rPr>
              <w:t xml:space="preserve">________________________ </w:t>
            </w:r>
          </w:p>
          <w:p w:rsidR="000910B9" w:rsidRPr="009B0190" w:rsidRDefault="000910B9" w:rsidP="00932AF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Магомедаминова</w:t>
            </w:r>
            <w:proofErr w:type="spellEnd"/>
            <w:r>
              <w:rPr>
                <w:rFonts w:ascii="Times New Roman" w:eastAsia="Times New Roman" w:hAnsi="Times New Roman"/>
                <w:color w:val="000000"/>
                <w:sz w:val="24"/>
                <w:szCs w:val="24"/>
              </w:rPr>
              <w:t xml:space="preserve"> А.М.</w:t>
            </w:r>
          </w:p>
          <w:p w:rsidR="000910B9" w:rsidRPr="009B0190" w:rsidRDefault="000910B9" w:rsidP="00932AF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Приказ№1</w:t>
            </w:r>
            <w:r w:rsidRPr="009B01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26</w:t>
            </w:r>
            <w:r w:rsidRPr="009B01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Pr="009B01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Pr="009B0190">
              <w:rPr>
                <w:rFonts w:ascii="Times New Roman" w:eastAsia="Times New Roman" w:hAnsi="Times New Roman"/>
                <w:color w:val="000000"/>
                <w:sz w:val="24"/>
                <w:szCs w:val="24"/>
              </w:rPr>
              <w:t>г.</w:t>
            </w:r>
          </w:p>
          <w:p w:rsidR="000910B9" w:rsidRPr="009B0190" w:rsidRDefault="000910B9" w:rsidP="00932AF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10B9" w:rsidRPr="009B0190" w:rsidRDefault="000910B9" w:rsidP="00932AF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10B9" w:rsidRPr="009B0190" w:rsidRDefault="000910B9" w:rsidP="00932AF2">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B0190">
              <w:rPr>
                <w:rFonts w:ascii="Times New Roman" w:eastAsia="Times New Roman" w:hAnsi="Times New Roman"/>
                <w:color w:val="000000"/>
                <w:sz w:val="28"/>
                <w:szCs w:val="28"/>
              </w:rPr>
              <w:t>УТВЕРЖДЕНО</w:t>
            </w:r>
          </w:p>
          <w:p w:rsidR="000910B9" w:rsidRPr="009B0190" w:rsidRDefault="000910B9" w:rsidP="00932AF2">
            <w:pPr>
              <w:autoSpaceDE w:val="0"/>
              <w:autoSpaceDN w:val="0"/>
              <w:spacing w:after="120" w:line="276" w:lineRule="auto"/>
              <w:rPr>
                <w:rFonts w:ascii="Times New Roman" w:eastAsia="Times New Roman" w:hAnsi="Times New Roman"/>
                <w:color w:val="000000"/>
                <w:sz w:val="28"/>
                <w:szCs w:val="28"/>
              </w:rPr>
            </w:pPr>
            <w:r w:rsidRPr="009B0190">
              <w:rPr>
                <w:rFonts w:ascii="Times New Roman" w:eastAsia="Times New Roman" w:hAnsi="Times New Roman"/>
                <w:color w:val="000000"/>
                <w:sz w:val="28"/>
                <w:szCs w:val="28"/>
              </w:rPr>
              <w:t>Директор</w:t>
            </w:r>
          </w:p>
          <w:p w:rsidR="000910B9" w:rsidRPr="009B0190" w:rsidRDefault="000910B9" w:rsidP="00932AF2">
            <w:pPr>
              <w:autoSpaceDE w:val="0"/>
              <w:autoSpaceDN w:val="0"/>
              <w:spacing w:after="120" w:line="240" w:lineRule="auto"/>
              <w:rPr>
                <w:rFonts w:ascii="Times New Roman" w:eastAsia="Times New Roman" w:hAnsi="Times New Roman"/>
                <w:color w:val="000000"/>
                <w:sz w:val="24"/>
                <w:szCs w:val="24"/>
              </w:rPr>
            </w:pPr>
            <w:r w:rsidRPr="009B0190">
              <w:rPr>
                <w:rFonts w:ascii="Times New Roman" w:eastAsia="Times New Roman" w:hAnsi="Times New Roman"/>
                <w:color w:val="000000"/>
                <w:sz w:val="24"/>
                <w:szCs w:val="24"/>
              </w:rPr>
              <w:t xml:space="preserve">________________________ </w:t>
            </w:r>
          </w:p>
          <w:p w:rsidR="000910B9" w:rsidRPr="009B0190" w:rsidRDefault="000910B9" w:rsidP="00932AF2">
            <w:pPr>
              <w:autoSpaceDE w:val="0"/>
              <w:autoSpaceDN w:val="0"/>
              <w:spacing w:after="0" w:line="240" w:lineRule="auto"/>
              <w:jc w:val="right"/>
              <w:rPr>
                <w:rFonts w:ascii="Times New Roman" w:eastAsia="Times New Roman" w:hAnsi="Times New Roman"/>
                <w:color w:val="000000"/>
                <w:sz w:val="24"/>
                <w:szCs w:val="24"/>
              </w:rPr>
            </w:pPr>
            <w:r w:rsidRPr="009B0190">
              <w:rPr>
                <w:rFonts w:ascii="Times New Roman" w:eastAsia="Times New Roman" w:hAnsi="Times New Roman"/>
                <w:color w:val="000000"/>
                <w:sz w:val="24"/>
                <w:szCs w:val="24"/>
              </w:rPr>
              <w:t>Гаджиев Т.М.</w:t>
            </w:r>
          </w:p>
          <w:p w:rsidR="000910B9" w:rsidRPr="009B0190" w:rsidRDefault="000910B9" w:rsidP="00932AF2">
            <w:pPr>
              <w:autoSpaceDE w:val="0"/>
              <w:autoSpaceDN w:val="0"/>
              <w:spacing w:after="0" w:line="240" w:lineRule="auto"/>
              <w:rPr>
                <w:rFonts w:ascii="Times New Roman" w:eastAsia="Times New Roman" w:hAnsi="Times New Roman"/>
                <w:color w:val="000000"/>
                <w:sz w:val="24"/>
                <w:szCs w:val="24"/>
              </w:rPr>
            </w:pPr>
            <w:r w:rsidRPr="009B0190">
              <w:rPr>
                <w:rFonts w:ascii="Times New Roman" w:eastAsia="Times New Roman" w:hAnsi="Times New Roman"/>
                <w:color w:val="000000"/>
                <w:sz w:val="24"/>
                <w:szCs w:val="24"/>
              </w:rPr>
              <w:t>Приказ №1 от «26» август</w:t>
            </w:r>
            <w:r>
              <w:rPr>
                <w:rFonts w:ascii="Times New Roman" w:eastAsia="Times New Roman" w:hAnsi="Times New Roman"/>
                <w:color w:val="000000"/>
                <w:sz w:val="24"/>
                <w:szCs w:val="24"/>
              </w:rPr>
              <w:t>а</w:t>
            </w:r>
            <w:r w:rsidRPr="009B0190">
              <w:rPr>
                <w:rFonts w:ascii="Times New Roman" w:eastAsia="Times New Roman" w:hAnsi="Times New Roman"/>
                <w:color w:val="000000"/>
                <w:sz w:val="24"/>
                <w:szCs w:val="24"/>
              </w:rPr>
              <w:t xml:space="preserve">   2023 г.</w:t>
            </w:r>
          </w:p>
          <w:p w:rsidR="000910B9" w:rsidRPr="009B0190" w:rsidRDefault="000910B9" w:rsidP="00932AF2">
            <w:pPr>
              <w:autoSpaceDE w:val="0"/>
              <w:autoSpaceDN w:val="0"/>
              <w:spacing w:after="120" w:line="240" w:lineRule="auto"/>
              <w:jc w:val="both"/>
              <w:rPr>
                <w:rFonts w:ascii="Times New Roman" w:eastAsia="Times New Roman" w:hAnsi="Times New Roman"/>
                <w:color w:val="000000"/>
                <w:sz w:val="24"/>
                <w:szCs w:val="24"/>
              </w:rPr>
            </w:pPr>
          </w:p>
        </w:tc>
      </w:tr>
    </w:tbl>
    <w:p w:rsidR="000910B9" w:rsidRPr="009B0190" w:rsidRDefault="000910B9" w:rsidP="000910B9">
      <w:pPr>
        <w:spacing w:after="0" w:line="276" w:lineRule="auto"/>
        <w:ind w:left="120"/>
      </w:pPr>
      <w:r>
        <w:t xml:space="preserve"> </w:t>
      </w:r>
    </w:p>
    <w:p w:rsidR="000910B9" w:rsidRPr="009B0190" w:rsidRDefault="000910B9" w:rsidP="000910B9">
      <w:pPr>
        <w:spacing w:after="0" w:line="276" w:lineRule="auto"/>
      </w:pPr>
    </w:p>
    <w:p w:rsidR="000910B9" w:rsidRPr="009B0190" w:rsidRDefault="000910B9" w:rsidP="000910B9">
      <w:pPr>
        <w:spacing w:after="0" w:line="276" w:lineRule="auto"/>
        <w:ind w:left="120"/>
      </w:pPr>
    </w:p>
    <w:p w:rsidR="000910B9" w:rsidRPr="009B0190" w:rsidRDefault="000910B9" w:rsidP="000910B9">
      <w:pPr>
        <w:spacing w:after="0" w:line="408" w:lineRule="auto"/>
        <w:ind w:left="120"/>
        <w:jc w:val="center"/>
      </w:pPr>
      <w:r w:rsidRPr="009B0190">
        <w:rPr>
          <w:rFonts w:ascii="Times New Roman" w:hAnsi="Times New Roman"/>
          <w:b/>
          <w:color w:val="000000"/>
          <w:sz w:val="28"/>
        </w:rPr>
        <w:t>РАБОЧАЯ ПРОГРАММА</w:t>
      </w:r>
    </w:p>
    <w:p w:rsidR="000910B9" w:rsidRPr="009B0190" w:rsidRDefault="000910B9" w:rsidP="000910B9">
      <w:pPr>
        <w:spacing w:after="0" w:line="276" w:lineRule="auto"/>
        <w:ind w:left="120"/>
        <w:jc w:val="center"/>
      </w:pPr>
    </w:p>
    <w:p w:rsidR="000910B9" w:rsidRPr="009B0190" w:rsidRDefault="000910B9" w:rsidP="000910B9">
      <w:pPr>
        <w:spacing w:after="0" w:line="408" w:lineRule="auto"/>
        <w:ind w:left="120"/>
        <w:jc w:val="center"/>
      </w:pPr>
      <w:r>
        <w:rPr>
          <w:rFonts w:ascii="Times New Roman" w:hAnsi="Times New Roman"/>
          <w:b/>
          <w:color w:val="000000"/>
          <w:sz w:val="28"/>
        </w:rPr>
        <w:t>учебного предмета «География Дагестана</w:t>
      </w:r>
      <w:r w:rsidRPr="009B0190">
        <w:rPr>
          <w:rFonts w:ascii="Times New Roman" w:hAnsi="Times New Roman"/>
          <w:b/>
          <w:color w:val="000000"/>
          <w:sz w:val="28"/>
        </w:rPr>
        <w:t>»</w:t>
      </w:r>
    </w:p>
    <w:p w:rsidR="000910B9" w:rsidRPr="009B0190" w:rsidRDefault="000910B9" w:rsidP="000910B9">
      <w:pPr>
        <w:spacing w:after="0" w:line="408" w:lineRule="auto"/>
        <w:ind w:left="120"/>
        <w:jc w:val="center"/>
        <w:rPr>
          <w:b/>
        </w:rPr>
      </w:pPr>
      <w:r w:rsidRPr="009B0190">
        <w:rPr>
          <w:rFonts w:ascii="Times New Roman" w:hAnsi="Times New Roman"/>
          <w:b/>
          <w:color w:val="000000"/>
          <w:sz w:val="28"/>
        </w:rPr>
        <w:t xml:space="preserve">для </w:t>
      </w:r>
      <w:r w:rsidRPr="000910B9">
        <w:rPr>
          <w:rFonts w:ascii="Times New Roman" w:hAnsi="Times New Roman"/>
          <w:b/>
          <w:color w:val="000000"/>
          <w:sz w:val="28"/>
        </w:rPr>
        <w:t>9 класса</w:t>
      </w:r>
      <w:r w:rsidRPr="009B0190">
        <w:rPr>
          <w:rFonts w:ascii="Times New Roman" w:hAnsi="Times New Roman"/>
          <w:b/>
          <w:color w:val="000000"/>
          <w:sz w:val="28"/>
        </w:rPr>
        <w:t xml:space="preserve"> </w:t>
      </w:r>
    </w:p>
    <w:p w:rsidR="000910B9" w:rsidRPr="000910B9" w:rsidRDefault="000910B9" w:rsidP="000910B9">
      <w:pPr>
        <w:shd w:val="clear" w:color="auto" w:fill="FFFFFF"/>
        <w:spacing w:after="0" w:line="240" w:lineRule="auto"/>
        <w:rPr>
          <w:rFonts w:ascii="Times New Roman" w:eastAsia="Times New Roman" w:hAnsi="Times New Roman" w:cs="Times New Roman"/>
          <w:b/>
          <w:color w:val="1A1A1A"/>
          <w:sz w:val="23"/>
          <w:szCs w:val="23"/>
          <w:lang w:eastAsia="ru-RU"/>
        </w:rPr>
      </w:pPr>
      <w:r w:rsidRPr="000910B9">
        <w:rPr>
          <w:rFonts w:ascii="Times New Roman" w:eastAsia="Times New Roman" w:hAnsi="Times New Roman" w:cs="Times New Roman"/>
          <w:b/>
          <w:color w:val="1A1A1A"/>
          <w:sz w:val="23"/>
          <w:szCs w:val="23"/>
          <w:lang w:eastAsia="ru-RU"/>
        </w:rPr>
        <w:t xml:space="preserve">                                                                                   </w:t>
      </w:r>
      <w:r>
        <w:rPr>
          <w:rFonts w:ascii="Times New Roman" w:eastAsia="Times New Roman" w:hAnsi="Times New Roman" w:cs="Times New Roman"/>
          <w:b/>
          <w:color w:val="1A1A1A"/>
          <w:sz w:val="23"/>
          <w:szCs w:val="23"/>
          <w:lang w:eastAsia="ru-RU"/>
        </w:rPr>
        <w:t xml:space="preserve">              </w:t>
      </w:r>
      <w:bookmarkStart w:id="2" w:name="_GoBack"/>
      <w:bookmarkEnd w:id="2"/>
      <w:r w:rsidRPr="000910B9">
        <w:rPr>
          <w:rFonts w:ascii="Times New Roman" w:eastAsia="Times New Roman" w:hAnsi="Times New Roman" w:cs="Times New Roman"/>
          <w:b/>
          <w:color w:val="1A1A1A"/>
          <w:sz w:val="23"/>
          <w:szCs w:val="23"/>
          <w:lang w:eastAsia="ru-RU"/>
        </w:rPr>
        <w:t>Будёновка.2023-2024 учебный год.</w:t>
      </w:r>
    </w:p>
    <w:p w:rsidR="000910B9" w:rsidRPr="000910B9" w:rsidRDefault="00687862" w:rsidP="00A02660">
      <w:pPr>
        <w:shd w:val="clear" w:color="auto" w:fill="FFFFFF"/>
        <w:spacing w:after="0" w:line="240" w:lineRule="auto"/>
        <w:rPr>
          <w:rFonts w:ascii="Times New Roman" w:eastAsia="Times New Roman" w:hAnsi="Times New Roman" w:cs="Times New Roman"/>
          <w:b/>
          <w:sz w:val="28"/>
          <w:szCs w:val="28"/>
          <w:lang w:eastAsia="ru-RU"/>
        </w:rPr>
      </w:pPr>
      <w:r w:rsidRPr="000910B9">
        <w:rPr>
          <w:rFonts w:ascii="Times New Roman" w:eastAsia="Times New Roman" w:hAnsi="Times New Roman" w:cs="Times New Roman"/>
          <w:b/>
          <w:sz w:val="28"/>
          <w:szCs w:val="28"/>
          <w:lang w:eastAsia="ru-RU"/>
        </w:rPr>
        <w:t xml:space="preserve">       </w:t>
      </w:r>
      <w:r w:rsidR="000910B9" w:rsidRPr="000910B9">
        <w:rPr>
          <w:rFonts w:ascii="Times New Roman" w:eastAsia="Times New Roman" w:hAnsi="Times New Roman" w:cs="Times New Roman"/>
          <w:b/>
          <w:sz w:val="28"/>
          <w:szCs w:val="28"/>
          <w:lang w:eastAsia="ru-RU"/>
        </w:rPr>
        <w:t xml:space="preserve">                  </w:t>
      </w:r>
    </w:p>
    <w:p w:rsidR="000910B9" w:rsidRDefault="000910B9" w:rsidP="00A02660">
      <w:pPr>
        <w:shd w:val="clear" w:color="auto" w:fill="FFFFFF"/>
        <w:spacing w:after="0" w:line="240" w:lineRule="auto"/>
        <w:rPr>
          <w:rFonts w:ascii="Helvetica" w:eastAsia="Times New Roman" w:hAnsi="Helvetica" w:cs="Helvetica"/>
          <w:b/>
          <w:sz w:val="28"/>
          <w:szCs w:val="28"/>
          <w:lang w:eastAsia="ru-RU"/>
        </w:rPr>
      </w:pPr>
    </w:p>
    <w:p w:rsidR="000910B9" w:rsidRDefault="000910B9" w:rsidP="00A02660">
      <w:pPr>
        <w:shd w:val="clear" w:color="auto" w:fill="FFFFFF"/>
        <w:spacing w:after="0" w:line="240" w:lineRule="auto"/>
        <w:rPr>
          <w:rFonts w:ascii="Helvetica" w:eastAsia="Times New Roman" w:hAnsi="Helvetica" w:cs="Helvetica"/>
          <w:b/>
          <w:sz w:val="28"/>
          <w:szCs w:val="28"/>
          <w:lang w:eastAsia="ru-RU"/>
        </w:rPr>
      </w:pPr>
    </w:p>
    <w:p w:rsidR="000910B9" w:rsidRDefault="000910B9" w:rsidP="00A02660">
      <w:pPr>
        <w:shd w:val="clear" w:color="auto" w:fill="FFFFFF"/>
        <w:spacing w:after="0" w:line="240" w:lineRule="auto"/>
        <w:rPr>
          <w:rFonts w:ascii="Helvetica" w:eastAsia="Times New Roman" w:hAnsi="Helvetica" w:cs="Helvetica"/>
          <w:b/>
          <w:sz w:val="28"/>
          <w:szCs w:val="28"/>
          <w:lang w:eastAsia="ru-RU"/>
        </w:rPr>
      </w:pPr>
    </w:p>
    <w:p w:rsidR="000910B9" w:rsidRPr="009B0190" w:rsidRDefault="009B0190" w:rsidP="00A02660">
      <w:pPr>
        <w:shd w:val="clear" w:color="auto" w:fill="FFFFFF"/>
        <w:spacing w:after="0" w:line="240" w:lineRule="auto"/>
        <w:rPr>
          <w:rFonts w:ascii="Times New Roman" w:eastAsia="Times New Roman" w:hAnsi="Times New Roman" w:cs="Times New Roman"/>
          <w:b/>
          <w:sz w:val="28"/>
          <w:szCs w:val="28"/>
          <w:lang w:eastAsia="ru-RU"/>
        </w:rPr>
      </w:pPr>
      <w:r w:rsidRPr="009B0190">
        <w:rPr>
          <w:rFonts w:ascii="Helvetica" w:eastAsia="Times New Roman" w:hAnsi="Helvetica" w:cs="Helvetica"/>
          <w:b/>
          <w:sz w:val="28"/>
          <w:szCs w:val="28"/>
          <w:lang w:eastAsia="ru-RU"/>
        </w:rPr>
        <w:t xml:space="preserve"> </w:t>
      </w:r>
      <w:r w:rsidR="000910B9">
        <w:rPr>
          <w:rFonts w:ascii="Helvetica" w:eastAsia="Times New Roman" w:hAnsi="Helvetica" w:cs="Helvetica"/>
          <w:b/>
          <w:sz w:val="28"/>
          <w:szCs w:val="28"/>
          <w:lang w:eastAsia="ru-RU"/>
        </w:rPr>
        <w:t xml:space="preserve">                                                </w:t>
      </w:r>
      <w:r w:rsidRPr="009B0190">
        <w:rPr>
          <w:rFonts w:ascii="Helvetica" w:eastAsia="Times New Roman" w:hAnsi="Helvetica" w:cs="Helvetica"/>
          <w:b/>
          <w:sz w:val="28"/>
          <w:szCs w:val="28"/>
          <w:lang w:eastAsia="ru-RU"/>
        </w:rPr>
        <w:t xml:space="preserve">   </w:t>
      </w:r>
      <w:r w:rsidR="00A02660" w:rsidRPr="009B0190">
        <w:rPr>
          <w:rFonts w:ascii="Helvetica" w:eastAsia="Times New Roman" w:hAnsi="Helvetica" w:cs="Helvetica"/>
          <w:b/>
          <w:sz w:val="28"/>
          <w:szCs w:val="28"/>
          <w:lang w:eastAsia="ru-RU"/>
        </w:rPr>
        <w:t xml:space="preserve"> </w:t>
      </w:r>
      <w:r w:rsidR="00A02660" w:rsidRPr="009B0190">
        <w:rPr>
          <w:rFonts w:ascii="Times New Roman" w:eastAsia="Times New Roman" w:hAnsi="Times New Roman" w:cs="Times New Roman"/>
          <w:b/>
          <w:sz w:val="28"/>
          <w:szCs w:val="28"/>
          <w:lang w:eastAsia="ru-RU"/>
        </w:rPr>
        <w:t>Пояснительная записка.</w:t>
      </w:r>
    </w:p>
    <w:p w:rsidR="00A02660" w:rsidRPr="009B0190" w:rsidRDefault="00A02660" w:rsidP="00A02660">
      <w:pPr>
        <w:shd w:val="clear" w:color="auto" w:fill="FFFFFF"/>
        <w:spacing w:after="0" w:line="240" w:lineRule="auto"/>
        <w:rPr>
          <w:rFonts w:ascii="Times New Roman" w:eastAsia="Times New Roman" w:hAnsi="Times New Roman" w:cs="Times New Roman"/>
          <w:b/>
          <w:sz w:val="28"/>
          <w:szCs w:val="28"/>
          <w:lang w:eastAsia="ru-RU"/>
        </w:rPr>
      </w:pPr>
      <w:r w:rsidRPr="009B0190">
        <w:rPr>
          <w:rFonts w:ascii="Times New Roman" w:eastAsia="Times New Roman" w:hAnsi="Times New Roman" w:cs="Times New Roman"/>
          <w:b/>
          <w:sz w:val="28"/>
          <w:szCs w:val="28"/>
          <w:lang w:eastAsia="ru-RU"/>
        </w:rPr>
        <w:t xml:space="preserve">       </w:t>
      </w:r>
      <w:r w:rsidR="00687862" w:rsidRPr="009B0190">
        <w:rPr>
          <w:rFonts w:ascii="Times New Roman" w:eastAsia="Times New Roman" w:hAnsi="Times New Roman" w:cs="Times New Roman"/>
          <w:b/>
          <w:sz w:val="28"/>
          <w:szCs w:val="28"/>
          <w:lang w:eastAsia="ru-RU"/>
        </w:rPr>
        <w:t xml:space="preserve">         </w:t>
      </w:r>
      <w:r w:rsidR="009B0190" w:rsidRPr="009B0190">
        <w:rPr>
          <w:rFonts w:ascii="Times New Roman" w:eastAsia="Times New Roman" w:hAnsi="Times New Roman" w:cs="Times New Roman"/>
          <w:b/>
          <w:sz w:val="28"/>
          <w:szCs w:val="28"/>
          <w:lang w:eastAsia="ru-RU"/>
        </w:rPr>
        <w:t xml:space="preserve">                 </w:t>
      </w:r>
      <w:r w:rsidR="00687862" w:rsidRPr="009B0190">
        <w:rPr>
          <w:rFonts w:ascii="Times New Roman" w:eastAsia="Times New Roman" w:hAnsi="Times New Roman" w:cs="Times New Roman"/>
          <w:b/>
          <w:sz w:val="28"/>
          <w:szCs w:val="28"/>
          <w:lang w:eastAsia="ru-RU"/>
        </w:rPr>
        <w:t xml:space="preserve">   </w:t>
      </w:r>
      <w:r w:rsidRPr="009B0190">
        <w:rPr>
          <w:rFonts w:ascii="Times New Roman" w:eastAsia="Times New Roman" w:hAnsi="Times New Roman" w:cs="Times New Roman"/>
          <w:b/>
          <w:sz w:val="28"/>
          <w:szCs w:val="28"/>
          <w:lang w:eastAsia="ru-RU"/>
        </w:rPr>
        <w:t>Рабочая программа по Географии Дагестана для 9 класса.</w:t>
      </w:r>
    </w:p>
    <w:p w:rsidR="00A02660" w:rsidRPr="009B0190" w:rsidRDefault="00A02660" w:rsidP="00A02660">
      <w:pPr>
        <w:shd w:val="clear" w:color="auto" w:fill="FFFFFF"/>
        <w:spacing w:after="0" w:line="240" w:lineRule="auto"/>
        <w:rPr>
          <w:rFonts w:ascii="Times New Roman" w:eastAsia="Times New Roman" w:hAnsi="Times New Roman" w:cs="Times New Roman"/>
          <w:sz w:val="24"/>
          <w:szCs w:val="24"/>
          <w:lang w:eastAsia="ru-RU"/>
        </w:rPr>
      </w:pP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Программа школьного курса «География Дагестана» разработана на основе концепции регионализации общего образования Республики Дагестан,</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концепции школьного географического образования, требований федерального и национально-регионального компонентов стандарта школьного</w:t>
      </w:r>
      <w:r w:rsidR="00687862" w:rsidRP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гео</w:t>
      </w:r>
      <w:r w:rsidR="00687862" w:rsidRPr="00687862">
        <w:rPr>
          <w:rFonts w:ascii="Times New Roman" w:eastAsia="Times New Roman" w:hAnsi="Times New Roman" w:cs="Times New Roman"/>
          <w:color w:val="1A1A1A"/>
          <w:sz w:val="24"/>
          <w:szCs w:val="24"/>
          <w:lang w:eastAsia="ru-RU"/>
        </w:rPr>
        <w:t>графического образования, а так</w:t>
      </w:r>
      <w:r w:rsidRPr="00687862">
        <w:rPr>
          <w:rFonts w:ascii="Times New Roman" w:eastAsia="Times New Roman" w:hAnsi="Times New Roman" w:cs="Times New Roman"/>
          <w:color w:val="1A1A1A"/>
          <w:sz w:val="24"/>
          <w:szCs w:val="24"/>
          <w:lang w:eastAsia="ru-RU"/>
        </w:rPr>
        <w:t xml:space="preserve">же с учетом изменений, </w:t>
      </w:r>
      <w:r w:rsidR="00687862" w:rsidRPr="00687862">
        <w:rPr>
          <w:rFonts w:ascii="Times New Roman" w:eastAsia="Times New Roman" w:hAnsi="Times New Roman" w:cs="Times New Roman"/>
          <w:color w:val="1A1A1A"/>
          <w:sz w:val="24"/>
          <w:szCs w:val="24"/>
          <w:lang w:eastAsia="ru-RU"/>
        </w:rPr>
        <w:t xml:space="preserve">происходящих в </w:t>
      </w:r>
      <w:r w:rsidRPr="00687862">
        <w:rPr>
          <w:rFonts w:ascii="Times New Roman" w:eastAsia="Times New Roman" w:hAnsi="Times New Roman" w:cs="Times New Roman"/>
          <w:color w:val="1A1A1A"/>
          <w:sz w:val="24"/>
          <w:szCs w:val="24"/>
          <w:lang w:eastAsia="ru-RU"/>
        </w:rPr>
        <w:t>общеобразовательной школе. Программа «География Дагестана»</w:t>
      </w:r>
      <w:r w:rsidR="00687862" w:rsidRP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 xml:space="preserve">рассчитана на </w:t>
      </w:r>
      <w:r w:rsidRPr="00687862">
        <w:rPr>
          <w:rFonts w:ascii="Times New Roman" w:eastAsia="Times New Roman" w:hAnsi="Times New Roman" w:cs="Times New Roman"/>
          <w:color w:val="FF0000"/>
          <w:sz w:val="24"/>
          <w:szCs w:val="24"/>
          <w:lang w:eastAsia="ru-RU"/>
        </w:rPr>
        <w:t xml:space="preserve">17 часов, 0,5 часа в неделю. </w:t>
      </w:r>
      <w:r w:rsidRPr="00687862">
        <w:rPr>
          <w:rFonts w:ascii="Times New Roman" w:eastAsia="Times New Roman" w:hAnsi="Times New Roman" w:cs="Times New Roman"/>
          <w:color w:val="1A1A1A"/>
          <w:sz w:val="24"/>
          <w:szCs w:val="24"/>
          <w:lang w:eastAsia="ru-RU"/>
        </w:rPr>
        <w:t>При составлении программы учитывались базовые знания и умения, сформированные у учащихся в 5-8</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классах при изучении «Начального курса географии», «Географии материков и океанов», «Географии России. Природа».</w:t>
      </w:r>
    </w:p>
    <w:p w:rsidR="00A02660" w:rsidRPr="00687862" w:rsidRDefault="00A02660" w:rsidP="00A02660">
      <w:pPr>
        <w:shd w:val="clear" w:color="auto" w:fill="FFFFFF"/>
        <w:spacing w:after="0" w:line="240" w:lineRule="auto"/>
        <w:rPr>
          <w:rFonts w:ascii="Times New Roman" w:eastAsia="Times New Roman" w:hAnsi="Times New Roman" w:cs="Times New Roman"/>
          <w:b/>
          <w:color w:val="FF0000"/>
          <w:sz w:val="28"/>
          <w:szCs w:val="28"/>
          <w:lang w:eastAsia="ru-RU"/>
        </w:rPr>
      </w:pPr>
      <w:r w:rsidRPr="00687862">
        <w:rPr>
          <w:rFonts w:ascii="Times New Roman" w:eastAsia="Times New Roman" w:hAnsi="Times New Roman" w:cs="Times New Roman"/>
          <w:b/>
          <w:color w:val="FF0000"/>
          <w:sz w:val="28"/>
          <w:szCs w:val="28"/>
          <w:lang w:eastAsia="ru-RU"/>
        </w:rPr>
        <w:t xml:space="preserve">                       </w:t>
      </w:r>
      <w:r w:rsidR="00687862">
        <w:rPr>
          <w:rFonts w:ascii="Times New Roman" w:eastAsia="Times New Roman" w:hAnsi="Times New Roman" w:cs="Times New Roman"/>
          <w:b/>
          <w:color w:val="FF0000"/>
          <w:sz w:val="28"/>
          <w:szCs w:val="28"/>
          <w:lang w:eastAsia="ru-RU"/>
        </w:rPr>
        <w:t xml:space="preserve">                             </w:t>
      </w:r>
      <w:r w:rsidRPr="00687862">
        <w:rPr>
          <w:rFonts w:ascii="Times New Roman" w:eastAsia="Times New Roman" w:hAnsi="Times New Roman" w:cs="Times New Roman"/>
          <w:b/>
          <w:color w:val="FF0000"/>
          <w:sz w:val="28"/>
          <w:szCs w:val="28"/>
          <w:lang w:eastAsia="ru-RU"/>
        </w:rPr>
        <w:t xml:space="preserve"> Учебно-методический комплект.</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Предлагаемая программа ориентирована на учебник «География Дагестана» 9 класс, авторы: Пашаев К.И. и </w:t>
      </w:r>
      <w:proofErr w:type="spellStart"/>
      <w:r w:rsidRPr="00687862">
        <w:rPr>
          <w:rFonts w:ascii="Times New Roman" w:eastAsia="Times New Roman" w:hAnsi="Times New Roman" w:cs="Times New Roman"/>
          <w:color w:val="1A1A1A"/>
          <w:sz w:val="24"/>
          <w:szCs w:val="24"/>
          <w:lang w:eastAsia="ru-RU"/>
        </w:rPr>
        <w:t>Далгатов</w:t>
      </w:r>
      <w:proofErr w:type="spellEnd"/>
      <w:r w:rsidRPr="00687862">
        <w:rPr>
          <w:rFonts w:ascii="Times New Roman" w:eastAsia="Times New Roman" w:hAnsi="Times New Roman" w:cs="Times New Roman"/>
          <w:color w:val="1A1A1A"/>
          <w:sz w:val="24"/>
          <w:szCs w:val="24"/>
          <w:lang w:eastAsia="ru-RU"/>
        </w:rPr>
        <w:t xml:space="preserve"> И.Г., Москва, «Дрофа»,2009 г. Учебник включен в федеральный перечень учебников, рекомендованных и допущенных к использованию в общеобразовательных</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учреждениях.</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Настоящая рабочая программа по курсу географии Дагестана, разработана в соответствии с п. 2 ст. 32 Закона РФ «Об образовании».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Федеральный компонент государственного образовательного стандарта, утвержденного Приказом Министерства образования и науки РФ от 05.03.2004 года № 1089 Она разработана на основе Закона «Об образовании РФ» Федерального закона от 13.01.96 № 12-ФЗ, закона «Об образовании РД» и примерной программой по географии для общеобразовательных учреждений 9 класса с целью сформировать представление о том, как в практической деятельности педагогом реализуются компоненты (федеральный, региональный, школьный) государственного образовательного стандарта при изучении географии Дагестана. Учебный предмет «География Дагестана» - региональный учебный курс, отражающий особенности природы и специфику исторического развития, особенности расселения, быта, традиций, культуры населения, экономики, проблемы взаим</w:t>
      </w:r>
      <w:r w:rsidR="00687862" w:rsidRPr="00687862">
        <w:rPr>
          <w:rFonts w:ascii="Times New Roman" w:eastAsia="Times New Roman" w:hAnsi="Times New Roman" w:cs="Times New Roman"/>
          <w:color w:val="1A1A1A"/>
          <w:sz w:val="24"/>
          <w:szCs w:val="24"/>
          <w:lang w:eastAsia="ru-RU"/>
        </w:rPr>
        <w:t xml:space="preserve">одействия природы и общества на </w:t>
      </w:r>
      <w:r w:rsidRPr="00687862">
        <w:rPr>
          <w:rFonts w:ascii="Times New Roman" w:eastAsia="Times New Roman" w:hAnsi="Times New Roman" w:cs="Times New Roman"/>
          <w:color w:val="1A1A1A"/>
          <w:sz w:val="24"/>
          <w:szCs w:val="24"/>
          <w:lang w:eastAsia="ru-RU"/>
        </w:rPr>
        <w:t>территории. Программа ориентирована на комплексном изучении школьного курса «География Дагестана» и на усвоении обязательного минимума, соответствующего стандарта Министерства образования Российской Федерации.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Таким образом, учитывая специфические и уникальные особенности Республики Дагестан, Программа школьного курса «География Дагестана» разработана на основе концепции регионализации общего образования Республики Дагестан. Данный курс интегрирует в своем содержании географические, социальные, экономические, </w:t>
      </w:r>
      <w:proofErr w:type="spellStart"/>
      <w:r w:rsidRPr="00687862">
        <w:rPr>
          <w:rFonts w:ascii="Times New Roman" w:eastAsia="Times New Roman" w:hAnsi="Times New Roman" w:cs="Times New Roman"/>
          <w:color w:val="1A1A1A"/>
          <w:sz w:val="24"/>
          <w:szCs w:val="24"/>
          <w:lang w:eastAsia="ru-RU"/>
        </w:rPr>
        <w:t>культуроведческие</w:t>
      </w:r>
      <w:proofErr w:type="spellEnd"/>
      <w:r w:rsidRPr="00687862">
        <w:rPr>
          <w:rFonts w:ascii="Times New Roman" w:eastAsia="Times New Roman" w:hAnsi="Times New Roman" w:cs="Times New Roman"/>
          <w:color w:val="1A1A1A"/>
          <w:sz w:val="24"/>
          <w:szCs w:val="24"/>
          <w:lang w:eastAsia="ru-RU"/>
        </w:rPr>
        <w:t>, экологические знания о Республике Дагестан.</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Изучение процессов и явлений, происходящих в территориальных границах субъектов Федерации, становится значимым и жизненно важным для учащихся средних общеобразовательных учреждений. Выпускники дальнейшую жизнь связывают в большинстве случаев со своей Малой Родиной.</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Основное содержание программы направлено на сохранение и углубление мировоззренческого и воспитывающего потенциала девятиклассников,</w:t>
      </w:r>
      <w:r w:rsidR="00E61FA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развитию географической культуры школьников, осознание ими функционального значения географии для человека.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Содержание спецкурса позволяет познакомить учащихся с физической географией Географии Дагестана, а практические исследования расширяют</w:t>
      </w:r>
      <w:r w:rsidR="00E61FA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географические знания по курсу. Рассматривая особенности географического положения, рельефа и геологического строения, климата и внутренних</w:t>
      </w:r>
      <w:r w:rsidR="00E61FA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вод, почв, растительности и животного мира, ландшафтов края, а также, знакомясь с экологическими проблемами края, школьники получают</w:t>
      </w:r>
      <w:r w:rsidR="00E61FA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систему знаний о территории, на которой проживают как о целостном географическом регионе в составе страны.</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Актуальность представленной программы проявляется в непрерывной связи географической науки с практикой, окружающей</w:t>
      </w:r>
      <w:r w:rsidR="009B0190">
        <w:rPr>
          <w:rFonts w:ascii="Times New Roman" w:eastAsia="Times New Roman" w:hAnsi="Times New Roman" w:cs="Times New Roman"/>
          <w:color w:val="1A1A1A"/>
          <w:sz w:val="24"/>
          <w:szCs w:val="24"/>
          <w:lang w:eastAsia="ru-RU"/>
        </w:rPr>
        <w:t xml:space="preserve"> средой.</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Изучение географии Республики Дагестана в основной школе направлено на достижение следующих целей:</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=формирование системы знаний и умений по комплексному исследованию родного края с ориентацией на развитие духовно-нравственной</w:t>
      </w:r>
      <w:r w:rsidR="00687862" w:rsidRP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культуры человека - патриота малой родины, гражданской позиции, готовности к качественным улучшениям среды жизни.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lastRenderedPageBreak/>
        <w:t>=активизация познавательной деятельности учащихся; развитие интереса учащихся к познанию окружающей действительности, привлечение</w:t>
      </w:r>
      <w:r w:rsidR="00687862" w:rsidRP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их к поисковой деятельности;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=воспитание экологической культуры, патриотизма, воспитание любви к своему народу и любви к своей малой Родине;</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пространственного мышления, навыков визуальных наблюдений;</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умений анализировать результаты практической деятельности, работать с картой, схемами, планами формирование у школьников знаний о природе родного края, района, своего населенного пункта</w:t>
      </w:r>
    </w:p>
    <w:p w:rsidR="00A02660" w:rsidRPr="00687862" w:rsidRDefault="00A02660" w:rsidP="00A02660">
      <w:pPr>
        <w:shd w:val="clear" w:color="auto" w:fill="FFFFFF"/>
        <w:spacing w:after="0" w:line="240" w:lineRule="auto"/>
        <w:rPr>
          <w:rFonts w:ascii="Times New Roman" w:eastAsia="Times New Roman" w:hAnsi="Times New Roman" w:cs="Times New Roman"/>
          <w:b/>
          <w:color w:val="FF0000"/>
          <w:sz w:val="28"/>
          <w:szCs w:val="28"/>
          <w:lang w:eastAsia="ru-RU"/>
        </w:rPr>
      </w:pPr>
      <w:r w:rsidRPr="00687862">
        <w:rPr>
          <w:rFonts w:ascii="Times New Roman" w:eastAsia="Times New Roman" w:hAnsi="Times New Roman" w:cs="Times New Roman"/>
          <w:color w:val="FF0000"/>
          <w:sz w:val="24"/>
          <w:szCs w:val="24"/>
          <w:lang w:eastAsia="ru-RU"/>
        </w:rPr>
        <w:t xml:space="preserve">        </w:t>
      </w:r>
      <w:r w:rsidRPr="00687862">
        <w:rPr>
          <w:rFonts w:ascii="Times New Roman" w:eastAsia="Times New Roman" w:hAnsi="Times New Roman" w:cs="Times New Roman"/>
          <w:b/>
          <w:color w:val="FF0000"/>
          <w:sz w:val="28"/>
          <w:szCs w:val="28"/>
          <w:lang w:eastAsia="ru-RU"/>
        </w:rPr>
        <w:t xml:space="preserve"> Основными задачами курса «География Дагестана» являются:</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=овладение системой комплексных знаний о своей республике на основе взаимодействия трех компонентов – природы, населения, хозяйства;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умений по оцениванию природных условий и ресурсов с точки зрения жизненных потребностей человека и его хозяйственной деятельности;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умений по оцениванию экологической ситуации в своей республике и последствий воздействия хозяйственной деятельности на окружающую среду;</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=формирование нравственных убеждений школьников, уважительного отношения к обычаям, традициям, духовной культуре населения своего региона;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=формирование активной жизненной позиции путем включения учащихся в решение доступных для них проблем окружающей природной и социальной среды;</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=сформировать географический образ своего края в его многообразии и взаимодействии компонентов природы, научить сравнивать его с другими регионами России;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=вооружать школьников необходимыми практическими умениями и навыками самостоятельной работы с различными источниками географической информации краеведческого характера;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=развивать представления о своём географическом регионе, в котором локализуются и развиваются как общепланетарные, так и специальные процессы и явления;</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=воспитание чувства патриотизма.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A02660" w:rsidRPr="00687862" w:rsidRDefault="00A02660" w:rsidP="00A02660">
      <w:pPr>
        <w:shd w:val="clear" w:color="auto" w:fill="FFFFFF"/>
        <w:spacing w:after="0" w:line="240" w:lineRule="auto"/>
        <w:rPr>
          <w:rFonts w:ascii="Times New Roman" w:eastAsia="Times New Roman" w:hAnsi="Times New Roman" w:cs="Times New Roman"/>
          <w:b/>
          <w:color w:val="FF0000"/>
          <w:sz w:val="28"/>
          <w:szCs w:val="28"/>
          <w:lang w:eastAsia="ru-RU"/>
        </w:rPr>
      </w:pPr>
      <w:r w:rsidRPr="00687862">
        <w:rPr>
          <w:rFonts w:ascii="Times New Roman" w:eastAsia="Times New Roman" w:hAnsi="Times New Roman" w:cs="Times New Roman"/>
          <w:color w:val="FF0000"/>
          <w:sz w:val="24"/>
          <w:szCs w:val="24"/>
          <w:lang w:eastAsia="ru-RU"/>
        </w:rPr>
        <w:t xml:space="preserve">                      </w:t>
      </w:r>
      <w:r w:rsidR="00687862">
        <w:rPr>
          <w:rFonts w:ascii="Times New Roman" w:eastAsia="Times New Roman" w:hAnsi="Times New Roman" w:cs="Times New Roman"/>
          <w:color w:val="FF0000"/>
          <w:sz w:val="24"/>
          <w:szCs w:val="24"/>
          <w:lang w:eastAsia="ru-RU"/>
        </w:rPr>
        <w:t xml:space="preserve">      </w:t>
      </w:r>
      <w:r w:rsidR="009B0190">
        <w:rPr>
          <w:rFonts w:ascii="Times New Roman" w:eastAsia="Times New Roman" w:hAnsi="Times New Roman" w:cs="Times New Roman"/>
          <w:color w:val="FF0000"/>
          <w:sz w:val="24"/>
          <w:szCs w:val="24"/>
          <w:lang w:eastAsia="ru-RU"/>
        </w:rPr>
        <w:t xml:space="preserve">                          </w:t>
      </w:r>
      <w:r w:rsidR="00687862">
        <w:rPr>
          <w:rFonts w:ascii="Times New Roman" w:eastAsia="Times New Roman" w:hAnsi="Times New Roman" w:cs="Times New Roman"/>
          <w:color w:val="FF0000"/>
          <w:sz w:val="24"/>
          <w:szCs w:val="24"/>
          <w:lang w:eastAsia="ru-RU"/>
        </w:rPr>
        <w:t xml:space="preserve"> </w:t>
      </w:r>
      <w:r w:rsidRPr="00687862">
        <w:rPr>
          <w:rFonts w:ascii="Times New Roman" w:eastAsia="Times New Roman" w:hAnsi="Times New Roman" w:cs="Times New Roman"/>
          <w:b/>
          <w:color w:val="FF0000"/>
          <w:sz w:val="28"/>
          <w:szCs w:val="28"/>
          <w:lang w:eastAsia="ru-RU"/>
        </w:rPr>
        <w:t>Общая характеристика учебного предмета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Курс «География Дагестана» вносит существенный вклад в достижение общей стратегической цели школьного географического образования.</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Основная цель курса - сформировать у учащихся целостное представление о </w:t>
      </w:r>
      <w:proofErr w:type="spellStart"/>
      <w:r w:rsidRPr="00687862">
        <w:rPr>
          <w:rFonts w:ascii="Times New Roman" w:eastAsia="Times New Roman" w:hAnsi="Times New Roman" w:cs="Times New Roman"/>
          <w:color w:val="1A1A1A"/>
          <w:sz w:val="24"/>
          <w:szCs w:val="24"/>
          <w:lang w:eastAsia="ru-RU"/>
        </w:rPr>
        <w:t>геокультурном</w:t>
      </w:r>
      <w:proofErr w:type="spellEnd"/>
      <w:r w:rsidRPr="00687862">
        <w:rPr>
          <w:rFonts w:ascii="Times New Roman" w:eastAsia="Times New Roman" w:hAnsi="Times New Roman" w:cs="Times New Roman"/>
          <w:color w:val="1A1A1A"/>
          <w:sz w:val="24"/>
          <w:szCs w:val="24"/>
          <w:lang w:eastAsia="ru-RU"/>
        </w:rPr>
        <w:t xml:space="preserve"> пространстве Республики Дагестан, о закономерностях существования и развития природы, общества и хозяйства.</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Программа данного спецкурса обобщает и расширяет знания учащихся, полученные при изучении физической географии 6,7,8 классах. Этот курс может иметь существенное образовательное значение для изучения</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Главная идея курса: данная программа призвана способствовать познавательным, нравственным и воспитательным задачам школ Республики Дагестан, расширять и углублять кругозор учеников в области географии, включить учащихся в практическое осмысление реальных жизненных проблем родного края, осознание необходимости использования географических знаний на уровне функциональной географической грамотности.</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lastRenderedPageBreak/>
        <w:t xml:space="preserve">    Региональный курс «География Дагестана» 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Курс в значительной мере строится на актуализации и систематизации имеющегося у учащихся практического жизненного опыта взаимодействия в природной и социокультурной средой, способствует развитию информационно - познавательных, практико- 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социокультурных ценностей и традиций.</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 программе пересмотрена последовательность изучения тем, которая диктуется историко-географической логикой. Изучение географии своего</w:t>
      </w:r>
      <w:r w:rsidR="003753D3" w:rsidRP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края, играет важную роль в повышении научного уровня обучения географии.</w:t>
      </w:r>
    </w:p>
    <w:p w:rsidR="003753D3"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A02660" w:rsidRPr="00687862" w:rsidRDefault="003753D3" w:rsidP="00A02660">
      <w:pPr>
        <w:shd w:val="clear" w:color="auto" w:fill="FFFFFF"/>
        <w:spacing w:after="0" w:line="240" w:lineRule="auto"/>
        <w:rPr>
          <w:rFonts w:ascii="Times New Roman" w:eastAsia="Times New Roman" w:hAnsi="Times New Roman" w:cs="Times New Roman"/>
          <w:b/>
          <w:color w:val="1A1A1A"/>
          <w:sz w:val="28"/>
          <w:szCs w:val="28"/>
          <w:lang w:eastAsia="ru-RU"/>
        </w:rPr>
      </w:pPr>
      <w:r w:rsidRPr="00687862">
        <w:rPr>
          <w:rFonts w:ascii="Times New Roman" w:eastAsia="Times New Roman" w:hAnsi="Times New Roman" w:cs="Times New Roman"/>
          <w:color w:val="1A1A1A"/>
          <w:sz w:val="24"/>
          <w:szCs w:val="24"/>
          <w:lang w:eastAsia="ru-RU"/>
        </w:rPr>
        <w:t xml:space="preserve">            </w:t>
      </w:r>
      <w:r w:rsidR="00A02660" w:rsidRPr="00687862">
        <w:rPr>
          <w:rFonts w:ascii="Times New Roman" w:eastAsia="Times New Roman" w:hAnsi="Times New Roman" w:cs="Times New Roman"/>
          <w:b/>
          <w:color w:val="FF0000"/>
          <w:sz w:val="28"/>
          <w:szCs w:val="28"/>
          <w:lang w:eastAsia="ru-RU"/>
        </w:rPr>
        <w:t>При изучении географии Дагестана в 9 классе решаются следующие задачи:</w:t>
      </w:r>
    </w:p>
    <w:p w:rsidR="00A02660" w:rsidRPr="00EB057E" w:rsidRDefault="00A02660" w:rsidP="00A02660">
      <w:pPr>
        <w:shd w:val="clear" w:color="auto" w:fill="FFFFFF"/>
        <w:spacing w:after="0" w:line="240" w:lineRule="auto"/>
        <w:rPr>
          <w:rFonts w:ascii="Times New Roman" w:eastAsia="Times New Roman" w:hAnsi="Times New Roman" w:cs="Times New Roman"/>
          <w:sz w:val="28"/>
          <w:szCs w:val="28"/>
          <w:lang w:eastAsia="ru-RU"/>
        </w:rPr>
      </w:pPr>
      <w:r w:rsidRPr="00EB057E">
        <w:rPr>
          <w:rFonts w:ascii="Times New Roman" w:eastAsia="Times New Roman" w:hAnsi="Times New Roman" w:cs="Times New Roman"/>
          <w:sz w:val="28"/>
          <w:szCs w:val="28"/>
          <w:lang w:eastAsia="ru-RU"/>
        </w:rPr>
        <w:t>Образовательные:</w:t>
      </w:r>
    </w:p>
    <w:p w:rsidR="00A02660" w:rsidRPr="00687862" w:rsidRDefault="00A02660"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необходимо обратить особое внимание на общеобразовательное значение предмета. Изучение географии формирует не только определенную</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 xml:space="preserve">систему предметных знаний и целый ряд специальных географических умений, но также комплекс </w:t>
      </w:r>
      <w:proofErr w:type="spellStart"/>
      <w:r w:rsidRPr="00687862">
        <w:rPr>
          <w:rFonts w:ascii="Times New Roman" w:eastAsia="Times New Roman" w:hAnsi="Times New Roman" w:cs="Times New Roman"/>
          <w:color w:val="1A1A1A"/>
          <w:sz w:val="24"/>
          <w:szCs w:val="24"/>
          <w:lang w:eastAsia="ru-RU"/>
        </w:rPr>
        <w:t>общеучебных</w:t>
      </w:r>
      <w:proofErr w:type="spellEnd"/>
      <w:r w:rsidRPr="00687862">
        <w:rPr>
          <w:rFonts w:ascii="Times New Roman" w:eastAsia="Times New Roman" w:hAnsi="Times New Roman" w:cs="Times New Roman"/>
          <w:color w:val="1A1A1A"/>
          <w:sz w:val="24"/>
          <w:szCs w:val="24"/>
          <w:lang w:eastAsia="ru-RU"/>
        </w:rPr>
        <w:t xml:space="preserve"> умений, необходимых для:</w:t>
      </w:r>
    </w:p>
    <w:p w:rsidR="00A02660"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познания и изучения окружающей среды; выявления причинно-следственных связей;</w:t>
      </w:r>
    </w:p>
    <w:p w:rsidR="00A02660"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сравнения объектов, процессов и явлений; моделирования и проектирования;</w:t>
      </w:r>
    </w:p>
    <w:p w:rsidR="00A02660"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ориентирования на местности, плане, карте; в ресурсах интернет, статистических материалах;</w:t>
      </w:r>
    </w:p>
    <w:p w:rsidR="00A02660"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соблюдения норм поведения в окружающей среде; оценивания своей деятельности с точки зрения нравственных, правовых норм,</w:t>
      </w:r>
      <w:r w:rsidRPr="00687862">
        <w:rPr>
          <w:rFonts w:ascii="Times New Roman" w:eastAsia="Times New Roman" w:hAnsi="Times New Roman" w:cs="Times New Roman"/>
          <w:color w:val="1A1A1A"/>
          <w:sz w:val="24"/>
          <w:szCs w:val="24"/>
          <w:lang w:eastAsia="ru-RU"/>
        </w:rPr>
        <w:t xml:space="preserve"> </w:t>
      </w:r>
      <w:r w:rsidR="00A02660" w:rsidRPr="00687862">
        <w:rPr>
          <w:rFonts w:ascii="Times New Roman" w:eastAsia="Times New Roman" w:hAnsi="Times New Roman" w:cs="Times New Roman"/>
          <w:color w:val="1A1A1A"/>
          <w:sz w:val="24"/>
          <w:szCs w:val="24"/>
          <w:lang w:eastAsia="ru-RU"/>
        </w:rPr>
        <w:t>эстетических ценностей</w:t>
      </w:r>
    </w:p>
    <w:p w:rsidR="00A02660" w:rsidRPr="00EB057E" w:rsidRDefault="00A02660" w:rsidP="00A02660">
      <w:pPr>
        <w:shd w:val="clear" w:color="auto" w:fill="FFFFFF"/>
        <w:spacing w:after="0" w:line="240" w:lineRule="auto"/>
        <w:rPr>
          <w:rFonts w:ascii="Times New Roman" w:eastAsia="Times New Roman" w:hAnsi="Times New Roman" w:cs="Times New Roman"/>
          <w:b/>
          <w:sz w:val="28"/>
          <w:szCs w:val="28"/>
          <w:lang w:eastAsia="ru-RU"/>
        </w:rPr>
      </w:pPr>
      <w:r w:rsidRPr="00EB057E">
        <w:rPr>
          <w:rFonts w:ascii="Times New Roman" w:eastAsia="Times New Roman" w:hAnsi="Times New Roman" w:cs="Times New Roman"/>
          <w:b/>
          <w:sz w:val="28"/>
          <w:szCs w:val="28"/>
          <w:lang w:eastAsia="ru-RU"/>
        </w:rPr>
        <w:t>Воспитательные:</w:t>
      </w:r>
    </w:p>
    <w:p w:rsidR="00A02660"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воспитание гражданственности, сознательного отношения к географии, как средству познания родного края и получения знаний о разных</w:t>
      </w:r>
      <w:r w:rsidRPr="00687862">
        <w:rPr>
          <w:rFonts w:ascii="Times New Roman" w:eastAsia="Times New Roman" w:hAnsi="Times New Roman" w:cs="Times New Roman"/>
          <w:color w:val="1A1A1A"/>
          <w:sz w:val="24"/>
          <w:szCs w:val="24"/>
          <w:lang w:eastAsia="ru-RU"/>
        </w:rPr>
        <w:t xml:space="preserve"> </w:t>
      </w:r>
      <w:r w:rsidR="00A02660" w:rsidRPr="00687862">
        <w:rPr>
          <w:rFonts w:ascii="Times New Roman" w:eastAsia="Times New Roman" w:hAnsi="Times New Roman" w:cs="Times New Roman"/>
          <w:color w:val="1A1A1A"/>
          <w:sz w:val="24"/>
          <w:szCs w:val="24"/>
          <w:lang w:eastAsia="ru-RU"/>
        </w:rPr>
        <w:t>сферах человеческой деятельности;</w:t>
      </w:r>
    </w:p>
    <w:p w:rsidR="00A74C05"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w:t>
      </w:r>
      <w:r w:rsidR="00A02660" w:rsidRPr="00687862">
        <w:rPr>
          <w:rFonts w:ascii="Times New Roman" w:eastAsia="Times New Roman" w:hAnsi="Times New Roman" w:cs="Times New Roman"/>
          <w:color w:val="1A1A1A"/>
          <w:sz w:val="24"/>
          <w:szCs w:val="24"/>
          <w:lang w:eastAsia="ru-RU"/>
        </w:rPr>
        <w:t>воспитание толерантности и ориентации на духовные ценности народов родной страны;</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=коммуникабельность, умение работать самостоятельно и в группе, публично выступать.</w:t>
      </w:r>
    </w:p>
    <w:p w:rsidR="003753D3" w:rsidRPr="00EB057E" w:rsidRDefault="003753D3" w:rsidP="003753D3">
      <w:pPr>
        <w:shd w:val="clear" w:color="auto" w:fill="FFFFFF"/>
        <w:spacing w:after="0" w:line="240" w:lineRule="auto"/>
        <w:rPr>
          <w:rFonts w:ascii="Times New Roman" w:eastAsia="Times New Roman" w:hAnsi="Times New Roman" w:cs="Times New Roman"/>
          <w:b/>
          <w:sz w:val="28"/>
          <w:szCs w:val="28"/>
          <w:lang w:eastAsia="ru-RU"/>
        </w:rPr>
      </w:pPr>
      <w:r w:rsidRPr="00EB057E">
        <w:rPr>
          <w:rFonts w:ascii="Times New Roman" w:eastAsia="Times New Roman" w:hAnsi="Times New Roman" w:cs="Times New Roman"/>
          <w:b/>
          <w:sz w:val="28"/>
          <w:szCs w:val="28"/>
          <w:lang w:eastAsia="ru-RU"/>
        </w:rPr>
        <w:t>Развивающие:</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интеллектуальных особенностей личности;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=различие способности личности справляться с различными задачами;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=развитие коммуникативной компетенции учащихся.</w:t>
      </w:r>
    </w:p>
    <w:p w:rsidR="003753D3" w:rsidRPr="00EB057E" w:rsidRDefault="003753D3" w:rsidP="003753D3">
      <w:pPr>
        <w:shd w:val="clear" w:color="auto" w:fill="FFFFFF"/>
        <w:spacing w:after="0" w:line="240" w:lineRule="auto"/>
        <w:rPr>
          <w:rFonts w:ascii="Times New Roman" w:eastAsia="Times New Roman" w:hAnsi="Times New Roman" w:cs="Times New Roman"/>
          <w:b/>
          <w:sz w:val="28"/>
          <w:szCs w:val="28"/>
          <w:lang w:eastAsia="ru-RU"/>
        </w:rPr>
      </w:pPr>
      <w:proofErr w:type="spellStart"/>
      <w:r w:rsidRPr="00EB057E">
        <w:rPr>
          <w:rFonts w:ascii="Times New Roman" w:eastAsia="Times New Roman" w:hAnsi="Times New Roman" w:cs="Times New Roman"/>
          <w:b/>
          <w:sz w:val="28"/>
          <w:szCs w:val="28"/>
          <w:lang w:eastAsia="ru-RU"/>
        </w:rPr>
        <w:t>Валеологические</w:t>
      </w:r>
      <w:proofErr w:type="spellEnd"/>
      <w:r w:rsidRPr="00EB057E">
        <w:rPr>
          <w:rFonts w:ascii="Times New Roman" w:eastAsia="Times New Roman" w:hAnsi="Times New Roman" w:cs="Times New Roman"/>
          <w:b/>
          <w:sz w:val="28"/>
          <w:szCs w:val="28"/>
          <w:lang w:eastAsia="ru-RU"/>
        </w:rPr>
        <w:t>:</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использование кабинета географии, подготовленного к учебному процессу в соответствии с</w:t>
      </w:r>
      <w:r w:rsidR="00E61FA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 xml:space="preserve">требованиями </w:t>
      </w:r>
      <w:proofErr w:type="spellStart"/>
      <w:r w:rsidRPr="00687862">
        <w:rPr>
          <w:rFonts w:ascii="Times New Roman" w:eastAsia="Times New Roman" w:hAnsi="Times New Roman" w:cs="Times New Roman"/>
          <w:color w:val="1A1A1A"/>
          <w:sz w:val="24"/>
          <w:szCs w:val="24"/>
          <w:lang w:eastAsia="ru-RU"/>
        </w:rPr>
        <w:t>САНПиН</w:t>
      </w:r>
      <w:proofErr w:type="spellEnd"/>
      <w:r w:rsidRPr="00687862">
        <w:rPr>
          <w:rFonts w:ascii="Times New Roman" w:eastAsia="Times New Roman" w:hAnsi="Times New Roman" w:cs="Times New Roman"/>
          <w:color w:val="1A1A1A"/>
          <w:sz w:val="24"/>
          <w:szCs w:val="24"/>
          <w:lang w:eastAsia="ru-RU"/>
        </w:rPr>
        <w:t>;</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отсутствие монотонных, неприятных звуков, раздражителей и т.д.;</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наблюдение за посадкой учащихся, чередование поз в соответствии с видом работы;</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 благоприятный психологический климат на уроке, учет возрастных особенностей учащихся при работе на уроке. </w:t>
      </w:r>
    </w:p>
    <w:p w:rsidR="003753D3" w:rsidRPr="00687862" w:rsidRDefault="003753D3" w:rsidP="003753D3">
      <w:pPr>
        <w:shd w:val="clear" w:color="auto" w:fill="FFFFFF"/>
        <w:spacing w:after="0" w:line="240" w:lineRule="auto"/>
        <w:rPr>
          <w:rFonts w:ascii="Times New Roman" w:eastAsia="Times New Roman" w:hAnsi="Times New Roman" w:cs="Times New Roman"/>
          <w:b/>
          <w:color w:val="C00000"/>
          <w:sz w:val="28"/>
          <w:szCs w:val="28"/>
          <w:lang w:eastAsia="ru-RU"/>
        </w:rPr>
      </w:pPr>
      <w:r w:rsidRPr="00687862">
        <w:rPr>
          <w:rFonts w:ascii="Times New Roman" w:eastAsia="Times New Roman" w:hAnsi="Times New Roman" w:cs="Times New Roman"/>
          <w:b/>
          <w:color w:val="1A1A1A"/>
          <w:sz w:val="28"/>
          <w:szCs w:val="28"/>
          <w:lang w:eastAsia="ru-RU"/>
        </w:rPr>
        <w:t xml:space="preserve">       </w:t>
      </w:r>
      <w:r w:rsidRPr="00687862">
        <w:rPr>
          <w:rFonts w:ascii="Times New Roman" w:eastAsia="Times New Roman" w:hAnsi="Times New Roman" w:cs="Times New Roman"/>
          <w:b/>
          <w:color w:val="C00000"/>
          <w:sz w:val="28"/>
          <w:szCs w:val="28"/>
          <w:lang w:eastAsia="ru-RU"/>
        </w:rPr>
        <w:t>Учащиеся должны знать:</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=показывать крайние точки республики и границы</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=геологическое строение местности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=горные породы, основные виды и месторождения полезных ископаемых;</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=основные формы рельефа;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=характерные особенности климата и погоды;</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=воздушные массы, влияющие на формирование климата;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lastRenderedPageBreak/>
        <w:t>=основные реки, озера и водохранилища;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=основные виды природных ресурсов;</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=основные виды почв и их распространение;</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=растительность и виды лесов;</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=особо охраняемые территории;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=города и районы республики;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=основные транспортные пути;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=отрасли специализации промышленности;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=основные центры производства;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=зоны специализации сельского хозяйства;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=рекреационные районы;</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=социально-экономические районы;</w:t>
      </w:r>
    </w:p>
    <w:p w:rsidR="00687862" w:rsidRPr="001E6006"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=примеры рационального и нерационального использования природных ресурсов;</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культурно-исторические центры;</w:t>
      </w:r>
    </w:p>
    <w:p w:rsidR="003753D3" w:rsidRPr="00687862" w:rsidRDefault="003753D3" w:rsidP="003753D3">
      <w:pPr>
        <w:shd w:val="clear" w:color="auto" w:fill="FFFFFF"/>
        <w:spacing w:after="0" w:line="240" w:lineRule="auto"/>
        <w:rPr>
          <w:rFonts w:ascii="Times New Roman" w:eastAsia="Times New Roman" w:hAnsi="Times New Roman" w:cs="Times New Roman"/>
          <w:b/>
          <w:color w:val="C00000"/>
          <w:sz w:val="28"/>
          <w:szCs w:val="28"/>
          <w:lang w:eastAsia="ru-RU"/>
        </w:rPr>
      </w:pPr>
      <w:r w:rsidRPr="00687862">
        <w:rPr>
          <w:rFonts w:ascii="Times New Roman" w:eastAsia="Times New Roman" w:hAnsi="Times New Roman" w:cs="Times New Roman"/>
          <w:b/>
          <w:color w:val="C00000"/>
          <w:sz w:val="28"/>
          <w:szCs w:val="28"/>
          <w:lang w:eastAsia="ru-RU"/>
        </w:rPr>
        <w:t>должны уметь определять:</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координаты географических объектов (населенных пунктов);</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основные геологические структуры (по тектонической карте);</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количество осадков;</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годовую амплитуду температур;</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господствующие ветры;</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абсолютную высоту над уровнем моря;</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истоки основных рек;</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температуру по изотермам;</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функции городов;</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расстояние между географическими объектами.</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должны уметь наносить на контурную карту:</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границы республики, географические объекты;</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природные и социальные явления основными картографическими способами</w:t>
      </w: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(методы: значков, ареалов, картограммы и картодиаграммы).</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должны уметь описывать (составлять характеристики):</w:t>
      </w: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ландшафт своей местности;</w:t>
      </w: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местного предприятия;</w:t>
      </w: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промышленный узел, ближайший к своему населенному пункту.</w:t>
      </w:r>
    </w:p>
    <w:p w:rsid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b/>
          <w:color w:val="C00000"/>
          <w:sz w:val="28"/>
          <w:szCs w:val="28"/>
          <w:lang w:eastAsia="ru-RU"/>
        </w:rPr>
        <w:t>должны уметь объяснять</w:t>
      </w:r>
      <w:r w:rsidRPr="00687862">
        <w:rPr>
          <w:rFonts w:ascii="Times New Roman" w:eastAsia="Times New Roman" w:hAnsi="Times New Roman" w:cs="Times New Roman"/>
          <w:color w:val="C00000"/>
          <w:sz w:val="24"/>
          <w:szCs w:val="24"/>
          <w:lang w:eastAsia="ru-RU"/>
        </w:rPr>
        <w:t xml:space="preserve"> </w:t>
      </w:r>
      <w:r w:rsidRPr="00687862">
        <w:rPr>
          <w:rFonts w:ascii="Times New Roman" w:eastAsia="Times New Roman" w:hAnsi="Times New Roman" w:cs="Times New Roman"/>
          <w:color w:val="1A1A1A"/>
          <w:sz w:val="24"/>
          <w:szCs w:val="24"/>
          <w:lang w:eastAsia="ru-RU"/>
        </w:rPr>
        <w:t>(на примере республики, района, города):</w:t>
      </w:r>
      <w:r w:rsidR="00687862">
        <w:rPr>
          <w:rFonts w:ascii="Times New Roman" w:eastAsia="Times New Roman" w:hAnsi="Times New Roman" w:cs="Times New Roman"/>
          <w:color w:val="1A1A1A"/>
          <w:sz w:val="24"/>
          <w:szCs w:val="24"/>
          <w:lang w:eastAsia="ru-RU"/>
        </w:rPr>
        <w:t xml:space="preserve"> </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развитее форм рельефа;</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зависимость между тектоническим строением, рельефом и полезными ископаемыми;</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взаимосвязь компонентов природы на примере ПК Московской области;</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влияние природных, исторических факторов на развитие хозяйства;</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специализацию хозяйства отдельных городов и территорий;</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изменения ландшафтов в результате деятельности человека;</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уникальность природных и историко-культурных объектов;</w:t>
      </w:r>
    </w:p>
    <w:p w:rsidR="00687862" w:rsidRPr="001E6006"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особенности в условиях работы, быта, жизни людей в регионе.</w:t>
      </w:r>
    </w:p>
    <w:p w:rsidR="003753D3" w:rsidRPr="00687862" w:rsidRDefault="003753D3" w:rsidP="00A02660">
      <w:pPr>
        <w:shd w:val="clear" w:color="auto" w:fill="FFFFFF"/>
        <w:spacing w:after="0" w:line="240" w:lineRule="auto"/>
        <w:rPr>
          <w:rFonts w:ascii="Times New Roman" w:eastAsia="Times New Roman" w:hAnsi="Times New Roman" w:cs="Times New Roman"/>
          <w:b/>
          <w:color w:val="C00000"/>
          <w:sz w:val="28"/>
          <w:szCs w:val="28"/>
          <w:lang w:eastAsia="ru-RU"/>
        </w:rPr>
      </w:pPr>
      <w:r w:rsidRPr="00687862">
        <w:rPr>
          <w:rFonts w:ascii="Times New Roman" w:eastAsia="Times New Roman" w:hAnsi="Times New Roman" w:cs="Times New Roman"/>
          <w:b/>
          <w:color w:val="C00000"/>
          <w:sz w:val="28"/>
          <w:szCs w:val="28"/>
          <w:lang w:eastAsia="ru-RU"/>
        </w:rPr>
        <w:t>прогнозировать:</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w:t>
      </w:r>
      <w:r w:rsidR="003753D3" w:rsidRPr="00687862">
        <w:rPr>
          <w:rFonts w:ascii="Times New Roman" w:eastAsia="Times New Roman" w:hAnsi="Times New Roman" w:cs="Times New Roman"/>
          <w:color w:val="1A1A1A"/>
          <w:sz w:val="24"/>
          <w:szCs w:val="24"/>
          <w:lang w:eastAsia="ru-RU"/>
        </w:rPr>
        <w:t>тенденции развития области, города, района, сельского населения;</w:t>
      </w:r>
    </w:p>
    <w:p w:rsidR="003753D3" w:rsidRP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изменения численности населения в результате действия различных факторов.</w:t>
      </w:r>
    </w:p>
    <w:p w:rsidR="00687862" w:rsidRDefault="00687862" w:rsidP="003753D3">
      <w:pPr>
        <w:shd w:val="clear" w:color="auto" w:fill="FFFFFF"/>
        <w:spacing w:after="0" w:line="240" w:lineRule="auto"/>
        <w:rPr>
          <w:rFonts w:ascii="Times New Roman" w:eastAsia="Times New Roman" w:hAnsi="Times New Roman" w:cs="Times New Roman"/>
          <w:color w:val="1A1A1A"/>
          <w:sz w:val="24"/>
          <w:szCs w:val="24"/>
          <w:lang w:eastAsia="ru-RU"/>
        </w:rPr>
      </w:pPr>
    </w:p>
    <w:p w:rsidR="003753D3" w:rsidRPr="00687862" w:rsidRDefault="003753D3" w:rsidP="003753D3">
      <w:pPr>
        <w:shd w:val="clear" w:color="auto" w:fill="FFFFFF"/>
        <w:spacing w:after="0" w:line="240" w:lineRule="auto"/>
        <w:rPr>
          <w:rFonts w:ascii="Times New Roman" w:eastAsia="Times New Roman" w:hAnsi="Times New Roman" w:cs="Times New Roman"/>
          <w:b/>
          <w:color w:val="1A1A1A"/>
          <w:sz w:val="28"/>
          <w:szCs w:val="28"/>
          <w:lang w:eastAsia="ru-RU"/>
        </w:rPr>
      </w:pPr>
      <w:r w:rsidRPr="00687862">
        <w:rPr>
          <w:rFonts w:ascii="Times New Roman" w:eastAsia="Times New Roman" w:hAnsi="Times New Roman" w:cs="Times New Roman"/>
          <w:b/>
          <w:color w:val="1A1A1A"/>
          <w:sz w:val="28"/>
          <w:szCs w:val="28"/>
          <w:lang w:eastAsia="ru-RU"/>
        </w:rPr>
        <w:t>Структура курса «География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b/>
          <w:color w:val="1A1A1A"/>
          <w:sz w:val="24"/>
          <w:szCs w:val="24"/>
          <w:lang w:eastAsia="ru-RU"/>
        </w:rPr>
      </w:pPr>
      <w:r w:rsidRPr="00687862">
        <w:rPr>
          <w:rFonts w:ascii="Times New Roman" w:eastAsia="Times New Roman" w:hAnsi="Times New Roman" w:cs="Times New Roman"/>
          <w:b/>
          <w:color w:val="1A1A1A"/>
          <w:sz w:val="24"/>
          <w:szCs w:val="24"/>
          <w:lang w:eastAsia="ru-RU"/>
        </w:rPr>
        <w:t>Введение</w:t>
      </w:r>
    </w:p>
    <w:p w:rsidR="003753D3" w:rsidRPr="00687862" w:rsidRDefault="003753D3" w:rsidP="003753D3">
      <w:pPr>
        <w:shd w:val="clear" w:color="auto" w:fill="FFFFFF"/>
        <w:spacing w:after="0" w:line="240" w:lineRule="auto"/>
        <w:rPr>
          <w:rFonts w:ascii="Times New Roman" w:eastAsia="Times New Roman" w:hAnsi="Times New Roman" w:cs="Times New Roman"/>
          <w:b/>
          <w:color w:val="1A1A1A"/>
          <w:sz w:val="24"/>
          <w:szCs w:val="24"/>
          <w:lang w:eastAsia="ru-RU"/>
        </w:rPr>
      </w:pPr>
      <w:r w:rsidRPr="00687862">
        <w:rPr>
          <w:rFonts w:ascii="Times New Roman" w:eastAsia="Times New Roman" w:hAnsi="Times New Roman" w:cs="Times New Roman"/>
          <w:b/>
          <w:color w:val="1A1A1A"/>
          <w:sz w:val="24"/>
          <w:szCs w:val="24"/>
          <w:lang w:eastAsia="ru-RU"/>
        </w:rPr>
        <w:t>Глава 1 Природа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1.Геологическое строение и рельеф</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2.Рельеф и полезные ископаемые</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3.Климат</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4.Каспийское море</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5.Воды суши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6.Зональные природные комплексы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7.Природные комплексы Горного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8.Природопользование и охрана природы в Дагестане</w:t>
      </w:r>
    </w:p>
    <w:p w:rsidR="003753D3" w:rsidRPr="00687862" w:rsidRDefault="003753D3" w:rsidP="003753D3">
      <w:pPr>
        <w:shd w:val="clear" w:color="auto" w:fill="FFFFFF"/>
        <w:spacing w:after="0" w:line="240" w:lineRule="auto"/>
        <w:rPr>
          <w:rFonts w:ascii="Times New Roman" w:eastAsia="Times New Roman" w:hAnsi="Times New Roman" w:cs="Times New Roman"/>
          <w:b/>
          <w:color w:val="1A1A1A"/>
          <w:sz w:val="24"/>
          <w:szCs w:val="24"/>
          <w:lang w:eastAsia="ru-RU"/>
        </w:rPr>
      </w:pPr>
      <w:r w:rsidRPr="00687862">
        <w:rPr>
          <w:rFonts w:ascii="Times New Roman" w:eastAsia="Times New Roman" w:hAnsi="Times New Roman" w:cs="Times New Roman"/>
          <w:b/>
          <w:color w:val="1A1A1A"/>
          <w:sz w:val="24"/>
          <w:szCs w:val="24"/>
          <w:lang w:eastAsia="ru-RU"/>
        </w:rPr>
        <w:t>Глава 2 География населения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1.Численность и воспроизводство населения. Половозрастной состав населения. Демографическая</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ситуация в Дагестане</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2.Этнический состав и миграция населения</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3.Расселение, городское и сельское население. Трудовые ресурсы и занятость населения</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4.Ресурсный потенциал, факторы развития экономики. Современное состояние промышленности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5.Топливно-энергетический комплекс</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6.Машиностроение, химическая, лесная, стекольная промышленность. Строительный комплекс</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7.АПК. Сельское хозяйство</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8.Пищевая и легкая промышленность</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9.Транспортный комплекс</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10.Туристско-рекреационный комплекс</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12.Социальный комплекс</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13.Внешнеэкономические связи РД</w:t>
      </w:r>
    </w:p>
    <w:p w:rsidR="003753D3" w:rsidRPr="00687862" w:rsidRDefault="003753D3" w:rsidP="003753D3">
      <w:pPr>
        <w:shd w:val="clear" w:color="auto" w:fill="FFFFFF"/>
        <w:spacing w:after="0" w:line="240" w:lineRule="auto"/>
        <w:rPr>
          <w:rFonts w:ascii="Times New Roman" w:eastAsia="Times New Roman" w:hAnsi="Times New Roman" w:cs="Times New Roman"/>
          <w:b/>
          <w:color w:val="1A1A1A"/>
          <w:sz w:val="24"/>
          <w:szCs w:val="24"/>
          <w:lang w:eastAsia="ru-RU"/>
        </w:rPr>
      </w:pPr>
      <w:r w:rsidRPr="00687862">
        <w:rPr>
          <w:rFonts w:ascii="Times New Roman" w:eastAsia="Times New Roman" w:hAnsi="Times New Roman" w:cs="Times New Roman"/>
          <w:b/>
          <w:color w:val="1A1A1A"/>
          <w:sz w:val="24"/>
          <w:szCs w:val="24"/>
          <w:lang w:eastAsia="ru-RU"/>
        </w:rPr>
        <w:t>Глава3.Регионы Дагестана: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1.Северный Дагестан</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2.Терско-сулакское </w:t>
      </w:r>
      <w:proofErr w:type="spellStart"/>
      <w:r w:rsidRPr="00687862">
        <w:rPr>
          <w:rFonts w:ascii="Times New Roman" w:eastAsia="Times New Roman" w:hAnsi="Times New Roman" w:cs="Times New Roman"/>
          <w:color w:val="1A1A1A"/>
          <w:sz w:val="24"/>
          <w:szCs w:val="24"/>
          <w:lang w:eastAsia="ru-RU"/>
        </w:rPr>
        <w:t>междеречье</w:t>
      </w:r>
      <w:proofErr w:type="spellEnd"/>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3.Центральный Дагестан</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4.Южный </w:t>
      </w:r>
      <w:proofErr w:type="spellStart"/>
      <w:r w:rsidRPr="00687862">
        <w:rPr>
          <w:rFonts w:ascii="Times New Roman" w:eastAsia="Times New Roman" w:hAnsi="Times New Roman" w:cs="Times New Roman"/>
          <w:color w:val="1A1A1A"/>
          <w:sz w:val="24"/>
          <w:szCs w:val="24"/>
          <w:lang w:eastAsia="ru-RU"/>
        </w:rPr>
        <w:t>Дагстан</w:t>
      </w:r>
      <w:proofErr w:type="spellEnd"/>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5.Юго-Западный (</w:t>
      </w:r>
      <w:proofErr w:type="spellStart"/>
      <w:r w:rsidRPr="00687862">
        <w:rPr>
          <w:rFonts w:ascii="Times New Roman" w:eastAsia="Times New Roman" w:hAnsi="Times New Roman" w:cs="Times New Roman"/>
          <w:color w:val="1A1A1A"/>
          <w:sz w:val="24"/>
          <w:szCs w:val="24"/>
          <w:lang w:eastAsia="ru-RU"/>
        </w:rPr>
        <w:t>Внутригорный</w:t>
      </w:r>
      <w:proofErr w:type="spellEnd"/>
      <w:r w:rsidRPr="00687862">
        <w:rPr>
          <w:rFonts w:ascii="Times New Roman" w:eastAsia="Times New Roman" w:hAnsi="Times New Roman" w:cs="Times New Roman"/>
          <w:color w:val="1A1A1A"/>
          <w:sz w:val="24"/>
          <w:szCs w:val="24"/>
          <w:lang w:eastAsia="ru-RU"/>
        </w:rPr>
        <w:t xml:space="preserve"> ) Дагестан</w:t>
      </w:r>
    </w:p>
    <w:p w:rsidR="003753D3"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3753D3" w:rsidRPr="00687862" w:rsidRDefault="003753D3" w:rsidP="003753D3">
      <w:pPr>
        <w:shd w:val="clear" w:color="auto" w:fill="FFFFFF"/>
        <w:spacing w:after="0" w:line="240" w:lineRule="auto"/>
        <w:rPr>
          <w:rFonts w:ascii="Times New Roman" w:eastAsia="Times New Roman" w:hAnsi="Times New Roman" w:cs="Times New Roman"/>
          <w:b/>
          <w:color w:val="C00000"/>
          <w:sz w:val="28"/>
          <w:szCs w:val="28"/>
          <w:lang w:eastAsia="ru-RU"/>
        </w:rPr>
      </w:pPr>
      <w:r w:rsidRPr="00687862">
        <w:rPr>
          <w:rFonts w:ascii="Times New Roman" w:eastAsia="Times New Roman" w:hAnsi="Times New Roman" w:cs="Times New Roman"/>
          <w:b/>
          <w:color w:val="C00000"/>
          <w:sz w:val="28"/>
          <w:szCs w:val="28"/>
          <w:lang w:eastAsia="ru-RU"/>
        </w:rPr>
        <w:t>Характеристика предмета:</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Курс географии построен с позиции единства географии, комплексные подходы к характеристике территории России. Как средство познания</w:t>
      </w:r>
      <w:r w:rsidR="00687862">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окружающего мира, география обеспечивает развитие интеллектуальных и творческих способностей ребенка, развивает его абстрактное мышление,</w:t>
      </w:r>
      <w:r>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память и воображение, формирует навыки самост</w:t>
      </w:r>
      <w:r w:rsidR="00687862">
        <w:rPr>
          <w:rFonts w:ascii="Times New Roman" w:eastAsia="Times New Roman" w:hAnsi="Times New Roman" w:cs="Times New Roman"/>
          <w:color w:val="1A1A1A"/>
          <w:sz w:val="24"/>
          <w:szCs w:val="24"/>
          <w:lang w:eastAsia="ru-RU"/>
        </w:rPr>
        <w:t xml:space="preserve">оятельной учебной деятельности, </w:t>
      </w:r>
      <w:r w:rsidR="003753D3" w:rsidRPr="00687862">
        <w:rPr>
          <w:rFonts w:ascii="Times New Roman" w:eastAsia="Times New Roman" w:hAnsi="Times New Roman" w:cs="Times New Roman"/>
          <w:color w:val="1A1A1A"/>
          <w:sz w:val="24"/>
          <w:szCs w:val="24"/>
          <w:lang w:eastAsia="ru-RU"/>
        </w:rPr>
        <w:t>самообразования и самореализации личности. Будучи формой</w:t>
      </w:r>
      <w:r w:rsidR="00687862">
        <w:rPr>
          <w:rFonts w:ascii="Times New Roman" w:eastAsia="Times New Roman" w:hAnsi="Times New Roman" w:cs="Times New Roman"/>
          <w:color w:val="1A1A1A"/>
          <w:sz w:val="24"/>
          <w:szCs w:val="24"/>
          <w:lang w:eastAsia="ru-RU"/>
        </w:rPr>
        <w:t xml:space="preserve"> </w:t>
      </w:r>
      <w:r w:rsidR="003753D3" w:rsidRPr="00687862">
        <w:rPr>
          <w:rFonts w:ascii="Times New Roman" w:eastAsia="Times New Roman" w:hAnsi="Times New Roman" w:cs="Times New Roman"/>
          <w:color w:val="1A1A1A"/>
          <w:sz w:val="24"/>
          <w:szCs w:val="24"/>
          <w:lang w:eastAsia="ru-RU"/>
        </w:rPr>
        <w:t>хранения и усвоения различных знаний, география неразрывно связана со многими школьными предметами.</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8"/>
          <w:szCs w:val="28"/>
          <w:lang w:eastAsia="ru-RU"/>
        </w:rPr>
        <w:t xml:space="preserve">               </w:t>
      </w:r>
      <w:r w:rsidR="003753D3" w:rsidRPr="001E6006">
        <w:rPr>
          <w:rFonts w:ascii="Times New Roman" w:eastAsia="Times New Roman" w:hAnsi="Times New Roman" w:cs="Times New Roman"/>
          <w:b/>
          <w:color w:val="1A1A1A"/>
          <w:sz w:val="28"/>
          <w:szCs w:val="28"/>
          <w:lang w:eastAsia="ru-RU"/>
        </w:rPr>
        <w:t>Формы текущего и итогового контроля (</w:t>
      </w:r>
      <w:r w:rsidR="003753D3" w:rsidRPr="001E6006">
        <w:rPr>
          <w:rFonts w:ascii="Times New Roman" w:eastAsia="Times New Roman" w:hAnsi="Times New Roman" w:cs="Times New Roman"/>
          <w:b/>
          <w:color w:val="1A1A1A"/>
          <w:sz w:val="24"/>
          <w:szCs w:val="24"/>
          <w:lang w:eastAsia="ru-RU"/>
        </w:rPr>
        <w:t>поурочный, промежуточный,</w:t>
      </w:r>
      <w:r w:rsidR="003753D3" w:rsidRPr="001E6006">
        <w:rPr>
          <w:rFonts w:ascii="Times New Roman" w:eastAsia="Times New Roman" w:hAnsi="Times New Roman" w:cs="Times New Roman"/>
          <w:color w:val="1A1A1A"/>
          <w:sz w:val="24"/>
          <w:szCs w:val="24"/>
          <w:lang w:eastAsia="ru-RU"/>
        </w:rPr>
        <w:t xml:space="preserve"> </w:t>
      </w:r>
      <w:r w:rsidR="003753D3" w:rsidRPr="001E6006">
        <w:rPr>
          <w:rFonts w:ascii="Times New Roman" w:eastAsia="Times New Roman" w:hAnsi="Times New Roman" w:cs="Times New Roman"/>
          <w:b/>
          <w:color w:val="1A1A1A"/>
          <w:sz w:val="24"/>
          <w:szCs w:val="24"/>
          <w:lang w:eastAsia="ru-RU"/>
        </w:rPr>
        <w:t>тематический, итоговый</w:t>
      </w:r>
      <w:r w:rsidR="003753D3" w:rsidRPr="001E6006">
        <w:rPr>
          <w:rFonts w:ascii="Times New Roman" w:eastAsia="Times New Roman" w:hAnsi="Times New Roman" w:cs="Times New Roman"/>
          <w:b/>
          <w:color w:val="1A1A1A"/>
          <w:sz w:val="28"/>
          <w:szCs w:val="28"/>
          <w:lang w:eastAsia="ru-RU"/>
        </w:rPr>
        <w:t>).</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Контроль – неотъемлемая часть обучения. В зависимости от функций, которые выполняют</w:t>
      </w:r>
      <w:r w:rsidR="001E6006">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контроль в учебном процессе, можно выделить три основных его вида: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b/>
          <w:color w:val="1A1A1A"/>
          <w:sz w:val="24"/>
          <w:szCs w:val="24"/>
          <w:lang w:eastAsia="ru-RU"/>
        </w:rPr>
        <w:t xml:space="preserve">предварительный </w:t>
      </w:r>
      <w:r w:rsidRPr="00687862">
        <w:rPr>
          <w:rFonts w:ascii="Times New Roman" w:eastAsia="Times New Roman" w:hAnsi="Times New Roman" w:cs="Times New Roman"/>
          <w:color w:val="1A1A1A"/>
          <w:sz w:val="24"/>
          <w:szCs w:val="24"/>
          <w:lang w:eastAsia="ru-RU"/>
        </w:rPr>
        <w:t>– установление исходного состояния сторон личности учащегося и, прежде всего, - исходного состояния познавательной</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деятельности, в первую очередь, - индивидуального уровня каждого ученика.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b/>
          <w:color w:val="1A1A1A"/>
          <w:sz w:val="24"/>
          <w:szCs w:val="24"/>
          <w:lang w:eastAsia="ru-RU"/>
        </w:rPr>
        <w:t xml:space="preserve">текущий </w:t>
      </w:r>
      <w:r w:rsidRPr="00687862">
        <w:rPr>
          <w:rFonts w:ascii="Times New Roman" w:eastAsia="Times New Roman" w:hAnsi="Times New Roman" w:cs="Times New Roman"/>
          <w:color w:val="1A1A1A"/>
          <w:sz w:val="24"/>
          <w:szCs w:val="24"/>
          <w:lang w:eastAsia="ru-RU"/>
        </w:rPr>
        <w:t>– необходим для диагностирования хода дидактического процесса, выявления динамики последнего, сопоставления реально</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достигнутых на отдельных этапах результатов с запланированными.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b/>
          <w:color w:val="1A1A1A"/>
          <w:sz w:val="24"/>
          <w:szCs w:val="24"/>
          <w:lang w:eastAsia="ru-RU"/>
        </w:rPr>
        <w:t>итоговый</w:t>
      </w:r>
      <w:r w:rsidRPr="00687862">
        <w:rPr>
          <w:rFonts w:ascii="Times New Roman" w:eastAsia="Times New Roman" w:hAnsi="Times New Roman" w:cs="Times New Roman"/>
          <w:color w:val="1A1A1A"/>
          <w:sz w:val="24"/>
          <w:szCs w:val="24"/>
          <w:lang w:eastAsia="ru-RU"/>
        </w:rPr>
        <w:t xml:space="preserve"> – учащиеся всегда должны знать. Что процесс усвоения имеет свои временные границы и должен закончиться определенным результатом,</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который будет оцениваться.</w:t>
      </w:r>
    </w:p>
    <w:p w:rsidR="003753D3" w:rsidRPr="00687862" w:rsidRDefault="00687862" w:rsidP="003753D3">
      <w:pPr>
        <w:shd w:val="clear" w:color="auto" w:fill="FFFFFF"/>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          </w:t>
      </w:r>
      <w:r w:rsidR="003753D3" w:rsidRPr="00687862">
        <w:rPr>
          <w:rFonts w:ascii="Times New Roman" w:eastAsia="Times New Roman" w:hAnsi="Times New Roman" w:cs="Times New Roman"/>
          <w:b/>
          <w:color w:val="C00000"/>
          <w:sz w:val="28"/>
          <w:szCs w:val="28"/>
          <w:lang w:eastAsia="ru-RU"/>
        </w:rPr>
        <w:t>Планируемые результаты изучения учебного предмета</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1E6006">
        <w:rPr>
          <w:rFonts w:ascii="Times New Roman" w:eastAsia="Times New Roman" w:hAnsi="Times New Roman" w:cs="Times New Roman"/>
          <w:b/>
          <w:color w:val="1A1A1A"/>
          <w:sz w:val="24"/>
          <w:szCs w:val="24"/>
          <w:lang w:eastAsia="ru-RU"/>
        </w:rPr>
        <w:t>Личностным результатом</w:t>
      </w:r>
      <w:r w:rsidRPr="00687862">
        <w:rPr>
          <w:rFonts w:ascii="Times New Roman" w:eastAsia="Times New Roman" w:hAnsi="Times New Roman" w:cs="Times New Roman"/>
          <w:color w:val="1A1A1A"/>
          <w:sz w:val="24"/>
          <w:szCs w:val="24"/>
          <w:lang w:eastAsia="ru-RU"/>
        </w:rPr>
        <w:t xml:space="preserve"> обучения географии в основной школе является формирование всесторонне образованной, инициативной и успешной</w:t>
      </w:r>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личности, обладающей системой современных мировоззренческих взглядов, ценностных ориента</w:t>
      </w:r>
      <w:r w:rsidR="00687862">
        <w:rPr>
          <w:rFonts w:ascii="Times New Roman" w:eastAsia="Times New Roman" w:hAnsi="Times New Roman" w:cs="Times New Roman"/>
          <w:color w:val="1A1A1A"/>
          <w:sz w:val="24"/>
          <w:szCs w:val="24"/>
          <w:lang w:eastAsia="ru-RU"/>
        </w:rPr>
        <w:t xml:space="preserve">ций, </w:t>
      </w:r>
      <w:proofErr w:type="spellStart"/>
      <w:r w:rsidR="00687862">
        <w:rPr>
          <w:rFonts w:ascii="Times New Roman" w:eastAsia="Times New Roman" w:hAnsi="Times New Roman" w:cs="Times New Roman"/>
          <w:color w:val="1A1A1A"/>
          <w:sz w:val="24"/>
          <w:szCs w:val="24"/>
          <w:lang w:eastAsia="ru-RU"/>
        </w:rPr>
        <w:t>идейнонравственных</w:t>
      </w:r>
      <w:proofErr w:type="spellEnd"/>
      <w:r w:rsidR="00687862">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культурных и этических</w:t>
      </w:r>
      <w:r w:rsidR="001E6006">
        <w:rPr>
          <w:rFonts w:ascii="Times New Roman" w:eastAsia="Times New Roman" w:hAnsi="Times New Roman" w:cs="Times New Roman"/>
          <w:color w:val="1A1A1A"/>
          <w:sz w:val="24"/>
          <w:szCs w:val="24"/>
          <w:lang w:eastAsia="ru-RU"/>
        </w:rPr>
        <w:t xml:space="preserve"> норм поведения.</w:t>
      </w:r>
    </w:p>
    <w:p w:rsidR="003753D3" w:rsidRPr="009B0190" w:rsidRDefault="003753D3" w:rsidP="003753D3">
      <w:pPr>
        <w:shd w:val="clear" w:color="auto" w:fill="FFFFFF"/>
        <w:spacing w:after="0" w:line="240" w:lineRule="auto"/>
        <w:rPr>
          <w:rFonts w:ascii="Times New Roman" w:eastAsia="Times New Roman" w:hAnsi="Times New Roman" w:cs="Times New Roman"/>
          <w:b/>
          <w:color w:val="1A1A1A"/>
          <w:sz w:val="24"/>
          <w:szCs w:val="24"/>
          <w:lang w:eastAsia="ru-RU"/>
        </w:rPr>
      </w:pPr>
      <w:r w:rsidRPr="009B0190">
        <w:rPr>
          <w:rFonts w:ascii="Times New Roman" w:eastAsia="Times New Roman" w:hAnsi="Times New Roman" w:cs="Times New Roman"/>
          <w:b/>
          <w:color w:val="1A1A1A"/>
          <w:sz w:val="24"/>
          <w:szCs w:val="24"/>
          <w:lang w:eastAsia="ru-RU"/>
        </w:rPr>
        <w:t>Важнейшие личностные результаты обучения географии:</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ценностные ориентации выпускников основной школы, отражающие их индивидуально-личностные позиции:</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осознание себя как члена общества на глобальном, региональном и локальном уровнях (житель пла</w:t>
      </w:r>
      <w:r w:rsidR="009B0190">
        <w:rPr>
          <w:rFonts w:ascii="Times New Roman" w:eastAsia="Times New Roman" w:hAnsi="Times New Roman" w:cs="Times New Roman"/>
          <w:color w:val="1A1A1A"/>
          <w:sz w:val="24"/>
          <w:szCs w:val="24"/>
          <w:lang w:eastAsia="ru-RU"/>
        </w:rPr>
        <w:t>неты Земля, гражданин России)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осознание целостности природы, населения и хозяйства Земли, материков, их крупных районов и стран;</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представление о России как субъекте мирового географического пространства, ее месте и роли в современном мире;</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осознание единства географического пространства России как единой среды обитания всех населяющих ее народов, определяющей общность</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осознание значимости и общности глобальных проблем человечества.</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гармонично развитые социальные чувства и качества:</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эмоционально-ценностное отношение к окружающей среде, необходимости ее сохранения и рационального использования;</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патриотизм, любовь к своей местности, своему региону, своей стране;</w:t>
      </w:r>
    </w:p>
    <w:p w:rsidR="003753D3"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3753D3" w:rsidRPr="00687862">
        <w:rPr>
          <w:rFonts w:ascii="Times New Roman" w:eastAsia="Times New Roman" w:hAnsi="Times New Roman" w:cs="Times New Roman"/>
          <w:color w:val="1A1A1A"/>
          <w:sz w:val="24"/>
          <w:szCs w:val="24"/>
          <w:lang w:eastAsia="ru-RU"/>
        </w:rPr>
        <w:t>уважение к истории, культуре, национальным особенностям, традициям и образу жизни других народов, толерантность.</w:t>
      </w:r>
    </w:p>
    <w:p w:rsidR="003753D3" w:rsidRPr="00687862" w:rsidRDefault="003753D3" w:rsidP="00A02660">
      <w:pPr>
        <w:shd w:val="clear" w:color="auto" w:fill="FFFFFF"/>
        <w:spacing w:after="0" w:line="240" w:lineRule="auto"/>
        <w:rPr>
          <w:rFonts w:ascii="Times New Roman" w:eastAsia="Times New Roman" w:hAnsi="Times New Roman" w:cs="Times New Roman"/>
          <w:color w:val="1A1A1A"/>
          <w:sz w:val="24"/>
          <w:szCs w:val="24"/>
          <w:lang w:eastAsia="ru-RU"/>
        </w:rPr>
      </w:pP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proofErr w:type="spellStart"/>
      <w:r w:rsidRPr="00EB057E">
        <w:rPr>
          <w:rFonts w:ascii="Times New Roman" w:eastAsia="Times New Roman" w:hAnsi="Times New Roman" w:cs="Times New Roman"/>
          <w:b/>
          <w:color w:val="C00000"/>
          <w:sz w:val="24"/>
          <w:szCs w:val="24"/>
          <w:lang w:eastAsia="ru-RU"/>
        </w:rPr>
        <w:t>Метапредметные</w:t>
      </w:r>
      <w:proofErr w:type="spellEnd"/>
      <w:r w:rsidRPr="00EB057E">
        <w:rPr>
          <w:rFonts w:ascii="Times New Roman" w:eastAsia="Times New Roman" w:hAnsi="Times New Roman" w:cs="Times New Roman"/>
          <w:b/>
          <w:color w:val="C00000"/>
          <w:sz w:val="24"/>
          <w:szCs w:val="24"/>
          <w:lang w:eastAsia="ru-RU"/>
        </w:rPr>
        <w:t xml:space="preserve"> результаты</w:t>
      </w:r>
      <w:r w:rsidRPr="00687862">
        <w:rPr>
          <w:rFonts w:ascii="Times New Roman" w:eastAsia="Times New Roman" w:hAnsi="Times New Roman" w:cs="Times New Roman"/>
          <w:color w:val="C00000"/>
          <w:sz w:val="24"/>
          <w:szCs w:val="24"/>
          <w:lang w:eastAsia="ru-RU"/>
        </w:rPr>
        <w:t xml:space="preserve"> </w:t>
      </w:r>
      <w:r w:rsidRPr="00687862">
        <w:rPr>
          <w:rFonts w:ascii="Times New Roman" w:eastAsia="Times New Roman" w:hAnsi="Times New Roman" w:cs="Times New Roman"/>
          <w:color w:val="1A1A1A"/>
          <w:sz w:val="24"/>
          <w:szCs w:val="24"/>
          <w:lang w:eastAsia="ru-RU"/>
        </w:rPr>
        <w:t>освоения выпускниками основной школы программы по географии заключаются в формировании и развитии посредством географического знания:</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=познавательных интересов, интеллектуальных и творческих способностей учащихся;</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=способности к самостоятельному приобретению новых знаний и практических умений, умения управлять своей познавательной деятельностью;</w:t>
      </w:r>
    </w:p>
    <w:p w:rsidR="003753D3" w:rsidRPr="00687862"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lastRenderedPageBreak/>
        <w:t>=готовности к осознанному выбору дальнейшей профессиональной траектории в соответствии с собственными интересами и возможностями.</w:t>
      </w:r>
    </w:p>
    <w:p w:rsidR="003753D3" w:rsidRDefault="003753D3"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=Кроме того, </w:t>
      </w:r>
      <w:r w:rsidRPr="001E6006">
        <w:rPr>
          <w:rFonts w:ascii="Times New Roman" w:eastAsia="Times New Roman" w:hAnsi="Times New Roman" w:cs="Times New Roman"/>
          <w:b/>
          <w:sz w:val="24"/>
          <w:szCs w:val="24"/>
          <w:lang w:eastAsia="ru-RU"/>
        </w:rPr>
        <w:t xml:space="preserve">к </w:t>
      </w:r>
      <w:proofErr w:type="spellStart"/>
      <w:r w:rsidRPr="001E6006">
        <w:rPr>
          <w:rFonts w:ascii="Times New Roman" w:eastAsia="Times New Roman" w:hAnsi="Times New Roman" w:cs="Times New Roman"/>
          <w:b/>
          <w:sz w:val="24"/>
          <w:szCs w:val="24"/>
          <w:lang w:eastAsia="ru-RU"/>
        </w:rPr>
        <w:t>метапредметным</w:t>
      </w:r>
      <w:proofErr w:type="spellEnd"/>
      <w:r w:rsidRPr="001E6006">
        <w:rPr>
          <w:rFonts w:ascii="Times New Roman" w:eastAsia="Times New Roman" w:hAnsi="Times New Roman" w:cs="Times New Roman"/>
          <w:b/>
          <w:sz w:val="24"/>
          <w:szCs w:val="24"/>
          <w:lang w:eastAsia="ru-RU"/>
        </w:rPr>
        <w:t xml:space="preserve"> результатам относятся универсальные способы деятельности</w:t>
      </w:r>
      <w:r w:rsidRPr="00687862">
        <w:rPr>
          <w:rFonts w:ascii="Times New Roman" w:eastAsia="Times New Roman" w:hAnsi="Times New Roman" w:cs="Times New Roman"/>
          <w:color w:val="1A1A1A"/>
          <w:sz w:val="24"/>
          <w:szCs w:val="24"/>
          <w:lang w:eastAsia="ru-RU"/>
        </w:rPr>
        <w:t>, формируемые в том числе и в школьном</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курсе географии и применяемые как в рамках образовательного процесса, так и в реальных жизненных ситуациях:</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=умение организовывать свою деятельность, определять ее цели и задачи, выбирать средства реализации цели и применять их на </w:t>
      </w:r>
      <w:proofErr w:type="spellStart"/>
      <w:r w:rsidRPr="00687862">
        <w:rPr>
          <w:rFonts w:ascii="Times New Roman" w:eastAsia="Times New Roman" w:hAnsi="Times New Roman" w:cs="Times New Roman"/>
          <w:color w:val="1A1A1A"/>
          <w:sz w:val="24"/>
          <w:szCs w:val="24"/>
          <w:lang w:eastAsia="ru-RU"/>
        </w:rPr>
        <w:t>практике,оценивать</w:t>
      </w:r>
      <w:proofErr w:type="spellEnd"/>
      <w:r w:rsidRPr="00687862">
        <w:rPr>
          <w:rFonts w:ascii="Times New Roman" w:eastAsia="Times New Roman" w:hAnsi="Times New Roman" w:cs="Times New Roman"/>
          <w:color w:val="1A1A1A"/>
          <w:sz w:val="24"/>
          <w:szCs w:val="24"/>
          <w:lang w:eastAsia="ru-RU"/>
        </w:rPr>
        <w:t xml:space="preserve"> достигнутые результаты;</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 xml:space="preserve">=организация своей жизни в соответствии с общественно значимыми представлениями о здоровом образе жизни, правах и </w:t>
      </w:r>
      <w:proofErr w:type="spellStart"/>
      <w:r w:rsidRPr="00687862">
        <w:rPr>
          <w:rFonts w:ascii="Times New Roman" w:eastAsia="Times New Roman" w:hAnsi="Times New Roman" w:cs="Times New Roman"/>
          <w:color w:val="1A1A1A"/>
          <w:sz w:val="24"/>
          <w:szCs w:val="24"/>
          <w:lang w:eastAsia="ru-RU"/>
        </w:rPr>
        <w:t>обязанностяхгражданина</w:t>
      </w:r>
      <w:proofErr w:type="spellEnd"/>
      <w:r w:rsidRPr="00687862">
        <w:rPr>
          <w:rFonts w:ascii="Times New Roman" w:eastAsia="Times New Roman" w:hAnsi="Times New Roman" w:cs="Times New Roman"/>
          <w:color w:val="1A1A1A"/>
          <w:sz w:val="24"/>
          <w:szCs w:val="24"/>
          <w:lang w:eastAsia="ru-RU"/>
        </w:rPr>
        <w:t>, ценностях бытия и культуры, социального взаимодействия;</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оценивать с позиций социальных норм собственные поступки и поступки других людей;</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взаимодействовать с людьми, работать в коллективе (с выполнением различных социальных ролей: представлять себя, вести дискуссию, уметь грамотно писать письмо, заявление и т. п.);</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ориентироваться в окружающем мире, выбирать целевые и смысловые установки в своих действиях и поступках, принимать решения.</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1E6006">
        <w:rPr>
          <w:rFonts w:ascii="Times New Roman" w:eastAsia="Times New Roman" w:hAnsi="Times New Roman" w:cs="Times New Roman"/>
          <w:b/>
          <w:sz w:val="24"/>
          <w:szCs w:val="24"/>
          <w:lang w:eastAsia="ru-RU"/>
        </w:rPr>
        <w:t>Предметными результатами освоения выпускниками</w:t>
      </w:r>
      <w:r w:rsidRPr="001E6006">
        <w:rPr>
          <w:rFonts w:ascii="Times New Roman" w:eastAsia="Times New Roman" w:hAnsi="Times New Roman" w:cs="Times New Roman"/>
          <w:sz w:val="24"/>
          <w:szCs w:val="24"/>
          <w:lang w:eastAsia="ru-RU"/>
        </w:rPr>
        <w:t xml:space="preserve"> </w:t>
      </w:r>
      <w:r w:rsidRPr="00687862">
        <w:rPr>
          <w:rFonts w:ascii="Times New Roman" w:eastAsia="Times New Roman" w:hAnsi="Times New Roman" w:cs="Times New Roman"/>
          <w:color w:val="1A1A1A"/>
          <w:sz w:val="24"/>
          <w:szCs w:val="24"/>
          <w:lang w:eastAsia="ru-RU"/>
        </w:rPr>
        <w:t>основной школы программы по географии являются:</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понимание роли и места географической науки в системе научных дисциплин, ее роли в решении современных практических задач</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человечества и глобальных проблем;</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представление о современной географической научной картине мира и владение основами научных географических знаний (теорий,</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концепций, принципов, законов и базовых понятий);</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работать с разными источниками географической информации;</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выделять, описывать и объяснять существенные признаки географических объектов и явлений;</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картографическая грамотность;</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владение элементарными практическими умениями применять приборы и инструменты для определения количественных и качественных</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характеристик компонентов географической среды;</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вести наблюдения за объектами, процессами и явлениями географической среды, их изменениями в результате природных и</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антропогенных воздействий, оценивать их последствия;</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применять географические знания в повседневной жизни для объяснения и оценки разнообразных явлений и процессов, адаптации к</w:t>
      </w:r>
      <w:r>
        <w:rPr>
          <w:rFonts w:ascii="Times New Roman" w:eastAsia="Times New Roman" w:hAnsi="Times New Roman" w:cs="Times New Roman"/>
          <w:color w:val="1A1A1A"/>
          <w:sz w:val="24"/>
          <w:szCs w:val="24"/>
          <w:lang w:eastAsia="ru-RU"/>
        </w:rPr>
        <w:t xml:space="preserve"> </w:t>
      </w:r>
      <w:r w:rsidRPr="00687862">
        <w:rPr>
          <w:rFonts w:ascii="Times New Roman" w:eastAsia="Times New Roman" w:hAnsi="Times New Roman" w:cs="Times New Roman"/>
          <w:color w:val="1A1A1A"/>
          <w:sz w:val="24"/>
          <w:szCs w:val="24"/>
          <w:lang w:eastAsia="ru-RU"/>
        </w:rPr>
        <w:t>условиям проживания на определенной территории, самостоятельного оценивания уровня безопасности окружающей среды как сферы</w:t>
      </w:r>
    </w:p>
    <w:p w:rsidR="001E6006" w:rsidRPr="00687862"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жизнедеятельности;</w:t>
      </w:r>
    </w:p>
    <w:p w:rsidR="001E6006" w:rsidRDefault="001E6006" w:rsidP="001E6006">
      <w:pPr>
        <w:shd w:val="clear" w:color="auto" w:fill="FFFFFF"/>
        <w:spacing w:after="0" w:line="240" w:lineRule="auto"/>
        <w:rPr>
          <w:rFonts w:ascii="Times New Roman" w:eastAsia="Times New Roman" w:hAnsi="Times New Roman" w:cs="Times New Roman"/>
          <w:color w:val="1A1A1A"/>
          <w:sz w:val="24"/>
          <w:szCs w:val="24"/>
          <w:lang w:eastAsia="ru-RU"/>
        </w:rPr>
      </w:pPr>
      <w:r w:rsidRPr="00687862">
        <w:rPr>
          <w:rFonts w:ascii="Times New Roman" w:eastAsia="Times New Roman" w:hAnsi="Times New Roman" w:cs="Times New Roman"/>
          <w:color w:val="1A1A1A"/>
          <w:sz w:val="24"/>
          <w:szCs w:val="24"/>
          <w:lang w:eastAsia="ru-RU"/>
        </w:rPr>
        <w:t>умение соблюдать меры безопасности в случае природных стихийных бедствий и техногенных катастроф.</w:t>
      </w: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Default="001E6006" w:rsidP="001E6006">
      <w:pPr>
        <w:shd w:val="clear" w:color="auto" w:fill="FFFFFF"/>
        <w:spacing w:after="0" w:line="240" w:lineRule="auto"/>
        <w:rPr>
          <w:rFonts w:ascii="Helvetica" w:eastAsia="Times New Roman" w:hAnsi="Helvetica" w:cs="Helvetica"/>
          <w:color w:val="1A1A1A"/>
          <w:sz w:val="23"/>
          <w:szCs w:val="23"/>
          <w:lang w:eastAsia="ru-RU"/>
        </w:rPr>
      </w:pPr>
    </w:p>
    <w:p w:rsidR="001E6006" w:rsidRPr="00687862" w:rsidRDefault="001E6006" w:rsidP="003753D3">
      <w:pPr>
        <w:shd w:val="clear" w:color="auto" w:fill="FFFFFF"/>
        <w:spacing w:after="0" w:line="240" w:lineRule="auto"/>
        <w:rPr>
          <w:rFonts w:ascii="Times New Roman" w:eastAsia="Times New Roman" w:hAnsi="Times New Roman" w:cs="Times New Roman"/>
          <w:color w:val="1A1A1A"/>
          <w:sz w:val="24"/>
          <w:szCs w:val="24"/>
          <w:lang w:eastAsia="ru-RU"/>
        </w:rPr>
      </w:pPr>
      <w:r w:rsidRPr="008C793B">
        <w:rPr>
          <w:rFonts w:ascii="Helvetica" w:eastAsia="Times New Roman" w:hAnsi="Helvetica" w:cs="Helvetica"/>
          <w:color w:val="1A1A1A"/>
          <w:sz w:val="23"/>
          <w:szCs w:val="23"/>
          <w:lang w:eastAsia="ru-RU"/>
        </w:rPr>
        <w:t xml:space="preserve">Учебник: </w:t>
      </w:r>
      <w:proofErr w:type="spellStart"/>
      <w:r w:rsidRPr="008C793B">
        <w:rPr>
          <w:rFonts w:ascii="Helvetica" w:eastAsia="Times New Roman" w:hAnsi="Helvetica" w:cs="Helvetica"/>
          <w:color w:val="1A1A1A"/>
          <w:sz w:val="23"/>
          <w:szCs w:val="23"/>
          <w:lang w:eastAsia="ru-RU"/>
        </w:rPr>
        <w:t>К.И.Пашаев</w:t>
      </w:r>
      <w:proofErr w:type="spellEnd"/>
      <w:r w:rsidRPr="008C793B">
        <w:rPr>
          <w:rFonts w:ascii="Helvetica" w:eastAsia="Times New Roman" w:hAnsi="Helvetica" w:cs="Helvetica"/>
          <w:color w:val="1A1A1A"/>
          <w:sz w:val="23"/>
          <w:szCs w:val="23"/>
          <w:lang w:eastAsia="ru-RU"/>
        </w:rPr>
        <w:t xml:space="preserve">, </w:t>
      </w:r>
      <w:proofErr w:type="spellStart"/>
      <w:r w:rsidRPr="008C793B">
        <w:rPr>
          <w:rFonts w:ascii="Helvetica" w:eastAsia="Times New Roman" w:hAnsi="Helvetica" w:cs="Helvetica"/>
          <w:color w:val="1A1A1A"/>
          <w:sz w:val="23"/>
          <w:szCs w:val="23"/>
          <w:lang w:eastAsia="ru-RU"/>
        </w:rPr>
        <w:t>И.Г.Далгатов</w:t>
      </w:r>
      <w:proofErr w:type="spellEnd"/>
      <w:r w:rsidRPr="008C793B">
        <w:rPr>
          <w:rFonts w:ascii="Helvetica" w:eastAsia="Times New Roman" w:hAnsi="Helvetica" w:cs="Helvetica"/>
          <w:color w:val="1A1A1A"/>
          <w:sz w:val="23"/>
          <w:szCs w:val="23"/>
          <w:lang w:eastAsia="ru-RU"/>
        </w:rPr>
        <w:t>. «География Дагестана»</w:t>
      </w:r>
    </w:p>
    <w:tbl>
      <w:tblPr>
        <w:tblStyle w:val="1"/>
        <w:tblpPr w:leftFromText="180" w:rightFromText="180" w:vertAnchor="text" w:horzAnchor="margin" w:tblpXSpec="center" w:tblpY="-80"/>
        <w:tblW w:w="14946" w:type="dxa"/>
        <w:tblLook w:val="04A0" w:firstRow="1" w:lastRow="0" w:firstColumn="1" w:lastColumn="0" w:noHBand="0" w:noVBand="1"/>
      </w:tblPr>
      <w:tblGrid>
        <w:gridCol w:w="704"/>
        <w:gridCol w:w="10680"/>
        <w:gridCol w:w="944"/>
        <w:gridCol w:w="992"/>
        <w:gridCol w:w="1626"/>
      </w:tblGrid>
      <w:tr w:rsidR="001E6006" w:rsidRPr="001E6006" w:rsidTr="001E6006">
        <w:trPr>
          <w:trHeight w:val="298"/>
        </w:trPr>
        <w:tc>
          <w:tcPr>
            <w:tcW w:w="704" w:type="dxa"/>
          </w:tcPr>
          <w:p w:rsidR="001E6006" w:rsidRPr="001E6006" w:rsidRDefault="001E6006" w:rsidP="001E6006">
            <w:r w:rsidRPr="001E6006">
              <w:lastRenderedPageBreak/>
              <w:t>№</w:t>
            </w:r>
          </w:p>
        </w:tc>
        <w:tc>
          <w:tcPr>
            <w:tcW w:w="10680" w:type="dxa"/>
          </w:tcPr>
          <w:p w:rsidR="001E6006" w:rsidRPr="001E6006" w:rsidRDefault="001E6006" w:rsidP="001E6006">
            <w:r w:rsidRPr="001E6006">
              <w:t xml:space="preserve">                                        Тема урока</w:t>
            </w:r>
          </w:p>
        </w:tc>
        <w:tc>
          <w:tcPr>
            <w:tcW w:w="944" w:type="dxa"/>
          </w:tcPr>
          <w:p w:rsidR="001E6006" w:rsidRPr="001E6006" w:rsidRDefault="001E6006" w:rsidP="001E6006">
            <w:r>
              <w:t>часы</w:t>
            </w:r>
          </w:p>
        </w:tc>
        <w:tc>
          <w:tcPr>
            <w:tcW w:w="992" w:type="dxa"/>
          </w:tcPr>
          <w:p w:rsidR="001E6006" w:rsidRPr="001E6006" w:rsidRDefault="001E6006" w:rsidP="001E6006">
            <w:r>
              <w:t xml:space="preserve"> </w:t>
            </w:r>
            <w:r w:rsidRPr="001E6006">
              <w:t xml:space="preserve">Дата </w:t>
            </w:r>
          </w:p>
        </w:tc>
        <w:tc>
          <w:tcPr>
            <w:tcW w:w="1626" w:type="dxa"/>
          </w:tcPr>
          <w:p w:rsidR="001E6006" w:rsidRPr="001E6006" w:rsidRDefault="001E6006" w:rsidP="001E6006">
            <w:proofErr w:type="spellStart"/>
            <w:r w:rsidRPr="001E6006">
              <w:t>Дом.зад</w:t>
            </w:r>
            <w:proofErr w:type="spellEnd"/>
            <w:r w:rsidRPr="001E6006">
              <w:t>.</w:t>
            </w:r>
          </w:p>
        </w:tc>
      </w:tr>
      <w:tr w:rsidR="001E6006" w:rsidRPr="001E6006" w:rsidTr="001E6006">
        <w:trPr>
          <w:trHeight w:val="675"/>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w:t>
            </w:r>
          </w:p>
        </w:tc>
        <w:tc>
          <w:tcPr>
            <w:tcW w:w="10680" w:type="dxa"/>
          </w:tcPr>
          <w:p w:rsidR="001E6006" w:rsidRPr="001E6006" w:rsidRDefault="001E6006" w:rsidP="001E6006">
            <w:pPr>
              <w:rPr>
                <w:rFonts w:ascii="Times New Roman" w:hAnsi="Times New Roman" w:cs="Times New Roman"/>
                <w:sz w:val="32"/>
                <w:szCs w:val="32"/>
              </w:rPr>
            </w:pPr>
            <w:r w:rsidRPr="001E6006">
              <w:rPr>
                <w:rFonts w:ascii="Times New Roman" w:hAnsi="Times New Roman" w:cs="Times New Roman"/>
                <w:sz w:val="32"/>
                <w:szCs w:val="32"/>
              </w:rPr>
              <w:t>Природа Дагестана.</w:t>
            </w:r>
            <w:r>
              <w:rPr>
                <w:rFonts w:ascii="Times New Roman" w:hAnsi="Times New Roman" w:cs="Times New Roman"/>
                <w:sz w:val="32"/>
                <w:szCs w:val="32"/>
              </w:rPr>
              <w:t xml:space="preserve"> </w:t>
            </w:r>
            <w:r w:rsidRPr="001E6006">
              <w:rPr>
                <w:rFonts w:ascii="Times New Roman" w:hAnsi="Times New Roman" w:cs="Times New Roman"/>
                <w:sz w:val="24"/>
                <w:szCs w:val="24"/>
              </w:rPr>
              <w:t>Введение. Территория, границы, гео</w:t>
            </w:r>
            <w:r>
              <w:rPr>
                <w:rFonts w:ascii="Times New Roman" w:hAnsi="Times New Roman" w:cs="Times New Roman"/>
                <w:sz w:val="24"/>
                <w:szCs w:val="24"/>
              </w:rPr>
              <w:t>графическое положение Дагестана.</w:t>
            </w:r>
          </w:p>
        </w:tc>
        <w:tc>
          <w:tcPr>
            <w:tcW w:w="944" w:type="dxa"/>
          </w:tcPr>
          <w:p w:rsidR="001E6006" w:rsidRPr="001E6006" w:rsidRDefault="001E6006" w:rsidP="001E6006">
            <w:pPr>
              <w:rPr>
                <w:rFonts w:ascii="Times New Roman" w:hAnsi="Times New Roman" w:cs="Times New Roman"/>
                <w:sz w:val="32"/>
                <w:szCs w:val="32"/>
              </w:rPr>
            </w:pPr>
            <w:r>
              <w:rPr>
                <w:rFonts w:ascii="Times New Roman" w:hAnsi="Times New Roman" w:cs="Times New Roman"/>
                <w:sz w:val="32"/>
                <w:szCs w:val="32"/>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98"/>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2</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Геологическое строение и история развития территории.</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298"/>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3</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Рельеф и полезные ископаемые Дагестана.</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388"/>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4</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Климат Дагестана.</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54"/>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5</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Каспийское море.</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76"/>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6</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Воды суши Дагестана.</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32"/>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7</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Природные комплексы Дагестана.</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35"/>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8</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32"/>
                <w:szCs w:val="32"/>
              </w:rPr>
              <w:t>География населения Дагестана</w:t>
            </w:r>
            <w:r w:rsidRPr="001E6006">
              <w:rPr>
                <w:rFonts w:ascii="Times New Roman" w:hAnsi="Times New Roman" w:cs="Times New Roman"/>
                <w:sz w:val="24"/>
                <w:szCs w:val="24"/>
              </w:rPr>
              <w:t>. Численность и воспроизводство населения.</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14"/>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9</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Этнический и религиозный состав. Миграция населения.</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81"/>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10</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Расселение населения. Городское и сельское население. Трудовые ресурсы и занятость населения.</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82"/>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11</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32"/>
                <w:szCs w:val="32"/>
              </w:rPr>
              <w:t>Экономика Дагестана.</w:t>
            </w:r>
            <w:r w:rsidRPr="001E6006">
              <w:rPr>
                <w:rFonts w:ascii="Times New Roman" w:hAnsi="Times New Roman" w:cs="Times New Roman"/>
                <w:sz w:val="24"/>
                <w:szCs w:val="24"/>
              </w:rPr>
              <w:t xml:space="preserve"> Факторы развития экономики. Отрасли промышленности.</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42"/>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12</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Топливно-энергетический комплекс.</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532"/>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13</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Машиностроение. Химическая, лесная, стекольная промышленность. Строительный комплекс.</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282"/>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14</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АПК. Сельское хозяйство. Пищевая и лёгкая промышленность</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15"/>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15</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Транспорт и рекреационные  ресурсы Дагестана.</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216"/>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16</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Социальный комплекс.</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481"/>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17</w:t>
            </w:r>
          </w:p>
        </w:tc>
        <w:tc>
          <w:tcPr>
            <w:tcW w:w="10680"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Внешнеэкономические связи Дагестана.</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270"/>
        </w:trPr>
        <w:tc>
          <w:tcPr>
            <w:tcW w:w="704" w:type="dxa"/>
          </w:tcPr>
          <w:p w:rsidR="001E6006" w:rsidRP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18</w:t>
            </w:r>
          </w:p>
        </w:tc>
        <w:tc>
          <w:tcPr>
            <w:tcW w:w="10680" w:type="dxa"/>
          </w:tcPr>
          <w:p w:rsidR="001E6006" w:rsidRDefault="001E6006" w:rsidP="001E6006">
            <w:pPr>
              <w:rPr>
                <w:rFonts w:ascii="Times New Roman" w:hAnsi="Times New Roman" w:cs="Times New Roman"/>
                <w:sz w:val="24"/>
                <w:szCs w:val="24"/>
              </w:rPr>
            </w:pPr>
            <w:r w:rsidRPr="001E6006">
              <w:rPr>
                <w:rFonts w:ascii="Times New Roman" w:hAnsi="Times New Roman" w:cs="Times New Roman"/>
                <w:sz w:val="24"/>
                <w:szCs w:val="24"/>
              </w:rPr>
              <w:t>Заключительный урок.</w:t>
            </w:r>
          </w:p>
          <w:p w:rsidR="001E6006" w:rsidRPr="001E6006" w:rsidRDefault="001E6006" w:rsidP="001E6006">
            <w:pPr>
              <w:rPr>
                <w:rFonts w:ascii="Times New Roman" w:hAnsi="Times New Roman" w:cs="Times New Roman"/>
                <w:sz w:val="24"/>
                <w:szCs w:val="24"/>
              </w:rPr>
            </w:pP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r w:rsidR="001E6006" w:rsidRPr="001E6006" w:rsidTr="001E6006">
        <w:trPr>
          <w:trHeight w:val="163"/>
        </w:trPr>
        <w:tc>
          <w:tcPr>
            <w:tcW w:w="704" w:type="dxa"/>
          </w:tcPr>
          <w:p w:rsidR="001E6006" w:rsidRPr="001E6006" w:rsidRDefault="001E6006" w:rsidP="001E6006">
            <w:pPr>
              <w:rPr>
                <w:rFonts w:ascii="Times New Roman" w:hAnsi="Times New Roman" w:cs="Times New Roman"/>
                <w:sz w:val="24"/>
                <w:szCs w:val="24"/>
              </w:rPr>
            </w:pPr>
          </w:p>
        </w:tc>
        <w:tc>
          <w:tcPr>
            <w:tcW w:w="10680"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Итого:</w:t>
            </w:r>
          </w:p>
        </w:tc>
        <w:tc>
          <w:tcPr>
            <w:tcW w:w="944" w:type="dxa"/>
          </w:tcPr>
          <w:p w:rsidR="001E6006" w:rsidRPr="001E6006" w:rsidRDefault="001E6006" w:rsidP="001E6006">
            <w:pPr>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1E6006" w:rsidRPr="001E6006" w:rsidRDefault="001E6006" w:rsidP="001E6006">
            <w:pPr>
              <w:rPr>
                <w:rFonts w:ascii="Times New Roman" w:hAnsi="Times New Roman" w:cs="Times New Roman"/>
                <w:sz w:val="24"/>
                <w:szCs w:val="24"/>
              </w:rPr>
            </w:pPr>
          </w:p>
        </w:tc>
        <w:tc>
          <w:tcPr>
            <w:tcW w:w="1626" w:type="dxa"/>
          </w:tcPr>
          <w:p w:rsidR="001E6006" w:rsidRPr="001E6006" w:rsidRDefault="001E6006" w:rsidP="001E6006">
            <w:pPr>
              <w:rPr>
                <w:rFonts w:ascii="Times New Roman" w:hAnsi="Times New Roman" w:cs="Times New Roman"/>
                <w:sz w:val="24"/>
                <w:szCs w:val="24"/>
              </w:rPr>
            </w:pPr>
          </w:p>
        </w:tc>
      </w:tr>
    </w:tbl>
    <w:p w:rsidR="008C793B" w:rsidRPr="000910B9" w:rsidRDefault="008C793B" w:rsidP="000910B9">
      <w:pPr>
        <w:spacing w:after="0" w:line="408" w:lineRule="auto"/>
        <w:rPr>
          <w:rFonts w:ascii="Helvetica" w:eastAsia="Times New Roman" w:hAnsi="Helvetica" w:cs="Helvetica"/>
          <w:b/>
          <w:color w:val="1A1A1A"/>
          <w:sz w:val="23"/>
          <w:szCs w:val="23"/>
          <w:lang w:eastAsia="ru-RU"/>
        </w:rPr>
      </w:pPr>
    </w:p>
    <w:sectPr w:rsidR="008C793B" w:rsidRPr="000910B9" w:rsidSect="000910B9">
      <w:pgSz w:w="16838" w:h="11906" w:orient="landscape"/>
      <w:pgMar w:top="426" w:right="82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8F" w:rsidRDefault="001F118F" w:rsidP="000910B9">
      <w:pPr>
        <w:spacing w:after="0" w:line="240" w:lineRule="auto"/>
      </w:pPr>
      <w:r>
        <w:separator/>
      </w:r>
    </w:p>
  </w:endnote>
  <w:endnote w:type="continuationSeparator" w:id="0">
    <w:p w:rsidR="001F118F" w:rsidRDefault="001F118F" w:rsidP="0009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8F" w:rsidRDefault="001F118F" w:rsidP="000910B9">
      <w:pPr>
        <w:spacing w:after="0" w:line="240" w:lineRule="auto"/>
      </w:pPr>
      <w:r>
        <w:separator/>
      </w:r>
    </w:p>
  </w:footnote>
  <w:footnote w:type="continuationSeparator" w:id="0">
    <w:p w:rsidR="001F118F" w:rsidRDefault="001F118F" w:rsidP="00091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95"/>
    <w:rsid w:val="000910B9"/>
    <w:rsid w:val="000B2195"/>
    <w:rsid w:val="001E6006"/>
    <w:rsid w:val="001F118F"/>
    <w:rsid w:val="003753D3"/>
    <w:rsid w:val="00687862"/>
    <w:rsid w:val="008C793B"/>
    <w:rsid w:val="009B0190"/>
    <w:rsid w:val="00A02660"/>
    <w:rsid w:val="00A74C05"/>
    <w:rsid w:val="00AC2235"/>
    <w:rsid w:val="00D730D8"/>
    <w:rsid w:val="00E61FA6"/>
    <w:rsid w:val="00EB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36E"/>
  <w15:chartTrackingRefBased/>
  <w15:docId w15:val="{65FBB038-4F39-4893-A904-EE2DA79F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1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0190"/>
    <w:rPr>
      <w:rFonts w:ascii="Segoe UI" w:hAnsi="Segoe UI" w:cs="Segoe UI"/>
      <w:sz w:val="18"/>
      <w:szCs w:val="18"/>
    </w:rPr>
  </w:style>
  <w:style w:type="table" w:styleId="a5">
    <w:name w:val="Table Grid"/>
    <w:basedOn w:val="a1"/>
    <w:uiPriority w:val="39"/>
    <w:rsid w:val="00AC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E60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1E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10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10B9"/>
  </w:style>
  <w:style w:type="paragraph" w:styleId="a9">
    <w:name w:val="footer"/>
    <w:basedOn w:val="a"/>
    <w:link w:val="aa"/>
    <w:uiPriority w:val="99"/>
    <w:unhideWhenUsed/>
    <w:rsid w:val="000910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9721">
      <w:bodyDiv w:val="1"/>
      <w:marLeft w:val="0"/>
      <w:marRight w:val="0"/>
      <w:marTop w:val="0"/>
      <w:marBottom w:val="0"/>
      <w:divBdr>
        <w:top w:val="none" w:sz="0" w:space="0" w:color="auto"/>
        <w:left w:val="none" w:sz="0" w:space="0" w:color="auto"/>
        <w:bottom w:val="none" w:sz="0" w:space="0" w:color="auto"/>
        <w:right w:val="none" w:sz="0" w:space="0" w:color="auto"/>
      </w:divBdr>
    </w:div>
    <w:div w:id="329647613">
      <w:bodyDiv w:val="1"/>
      <w:marLeft w:val="0"/>
      <w:marRight w:val="0"/>
      <w:marTop w:val="0"/>
      <w:marBottom w:val="0"/>
      <w:divBdr>
        <w:top w:val="none" w:sz="0" w:space="0" w:color="auto"/>
        <w:left w:val="none" w:sz="0" w:space="0" w:color="auto"/>
        <w:bottom w:val="none" w:sz="0" w:space="0" w:color="auto"/>
        <w:right w:val="none" w:sz="0" w:space="0" w:color="auto"/>
      </w:divBdr>
    </w:div>
    <w:div w:id="380177565">
      <w:bodyDiv w:val="1"/>
      <w:marLeft w:val="0"/>
      <w:marRight w:val="0"/>
      <w:marTop w:val="0"/>
      <w:marBottom w:val="0"/>
      <w:divBdr>
        <w:top w:val="none" w:sz="0" w:space="0" w:color="auto"/>
        <w:left w:val="none" w:sz="0" w:space="0" w:color="auto"/>
        <w:bottom w:val="none" w:sz="0" w:space="0" w:color="auto"/>
        <w:right w:val="none" w:sz="0" w:space="0" w:color="auto"/>
      </w:divBdr>
    </w:div>
    <w:div w:id="839856542">
      <w:bodyDiv w:val="1"/>
      <w:marLeft w:val="0"/>
      <w:marRight w:val="0"/>
      <w:marTop w:val="0"/>
      <w:marBottom w:val="0"/>
      <w:divBdr>
        <w:top w:val="none" w:sz="0" w:space="0" w:color="auto"/>
        <w:left w:val="none" w:sz="0" w:space="0" w:color="auto"/>
        <w:bottom w:val="none" w:sz="0" w:space="0" w:color="auto"/>
        <w:right w:val="none" w:sz="0" w:space="0" w:color="auto"/>
      </w:divBdr>
    </w:div>
    <w:div w:id="858082795">
      <w:bodyDiv w:val="1"/>
      <w:marLeft w:val="0"/>
      <w:marRight w:val="0"/>
      <w:marTop w:val="0"/>
      <w:marBottom w:val="0"/>
      <w:divBdr>
        <w:top w:val="none" w:sz="0" w:space="0" w:color="auto"/>
        <w:left w:val="none" w:sz="0" w:space="0" w:color="auto"/>
        <w:bottom w:val="none" w:sz="0" w:space="0" w:color="auto"/>
        <w:right w:val="none" w:sz="0" w:space="0" w:color="auto"/>
      </w:divBdr>
    </w:div>
    <w:div w:id="907155465">
      <w:bodyDiv w:val="1"/>
      <w:marLeft w:val="0"/>
      <w:marRight w:val="0"/>
      <w:marTop w:val="0"/>
      <w:marBottom w:val="0"/>
      <w:divBdr>
        <w:top w:val="none" w:sz="0" w:space="0" w:color="auto"/>
        <w:left w:val="none" w:sz="0" w:space="0" w:color="auto"/>
        <w:bottom w:val="none" w:sz="0" w:space="0" w:color="auto"/>
        <w:right w:val="none" w:sz="0" w:space="0" w:color="auto"/>
      </w:divBdr>
    </w:div>
    <w:div w:id="1102530053">
      <w:bodyDiv w:val="1"/>
      <w:marLeft w:val="0"/>
      <w:marRight w:val="0"/>
      <w:marTop w:val="0"/>
      <w:marBottom w:val="0"/>
      <w:divBdr>
        <w:top w:val="none" w:sz="0" w:space="0" w:color="auto"/>
        <w:left w:val="none" w:sz="0" w:space="0" w:color="auto"/>
        <w:bottom w:val="none" w:sz="0" w:space="0" w:color="auto"/>
        <w:right w:val="none" w:sz="0" w:space="0" w:color="auto"/>
      </w:divBdr>
    </w:div>
    <w:div w:id="1282956012">
      <w:bodyDiv w:val="1"/>
      <w:marLeft w:val="0"/>
      <w:marRight w:val="0"/>
      <w:marTop w:val="0"/>
      <w:marBottom w:val="0"/>
      <w:divBdr>
        <w:top w:val="none" w:sz="0" w:space="0" w:color="auto"/>
        <w:left w:val="none" w:sz="0" w:space="0" w:color="auto"/>
        <w:bottom w:val="none" w:sz="0" w:space="0" w:color="auto"/>
        <w:right w:val="none" w:sz="0" w:space="0" w:color="auto"/>
      </w:divBdr>
    </w:div>
    <w:div w:id="1657765191">
      <w:bodyDiv w:val="1"/>
      <w:marLeft w:val="0"/>
      <w:marRight w:val="0"/>
      <w:marTop w:val="0"/>
      <w:marBottom w:val="0"/>
      <w:divBdr>
        <w:top w:val="none" w:sz="0" w:space="0" w:color="auto"/>
        <w:left w:val="none" w:sz="0" w:space="0" w:color="auto"/>
        <w:bottom w:val="none" w:sz="0" w:space="0" w:color="auto"/>
        <w:right w:val="none" w:sz="0" w:space="0" w:color="auto"/>
      </w:divBdr>
    </w:div>
    <w:div w:id="1803616580">
      <w:bodyDiv w:val="1"/>
      <w:marLeft w:val="0"/>
      <w:marRight w:val="0"/>
      <w:marTop w:val="0"/>
      <w:marBottom w:val="0"/>
      <w:divBdr>
        <w:top w:val="none" w:sz="0" w:space="0" w:color="auto"/>
        <w:left w:val="none" w:sz="0" w:space="0" w:color="auto"/>
        <w:bottom w:val="none" w:sz="0" w:space="0" w:color="auto"/>
        <w:right w:val="none" w:sz="0" w:space="0" w:color="auto"/>
      </w:divBdr>
    </w:div>
    <w:div w:id="1925869493">
      <w:bodyDiv w:val="1"/>
      <w:marLeft w:val="0"/>
      <w:marRight w:val="0"/>
      <w:marTop w:val="0"/>
      <w:marBottom w:val="0"/>
      <w:divBdr>
        <w:top w:val="none" w:sz="0" w:space="0" w:color="auto"/>
        <w:left w:val="none" w:sz="0" w:space="0" w:color="auto"/>
        <w:bottom w:val="none" w:sz="0" w:space="0" w:color="auto"/>
        <w:right w:val="none" w:sz="0" w:space="0" w:color="auto"/>
      </w:divBdr>
    </w:div>
    <w:div w:id="20730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3169</Words>
  <Characters>18065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 Shamil</dc:creator>
  <cp:keywords/>
  <dc:description/>
  <cp:lastModifiedBy>Shamil Shamil</cp:lastModifiedBy>
  <cp:revision>4</cp:revision>
  <cp:lastPrinted>2023-09-25T17:25:00Z</cp:lastPrinted>
  <dcterms:created xsi:type="dcterms:W3CDTF">2023-09-24T17:08:00Z</dcterms:created>
  <dcterms:modified xsi:type="dcterms:W3CDTF">2023-09-25T17:27:00Z</dcterms:modified>
</cp:coreProperties>
</file>